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069" w:rsidRPr="00F11069" w:rsidRDefault="00F11069" w:rsidP="00F11069">
      <w:pPr>
        <w:pStyle w:val="abc"/>
        <w:tabs>
          <w:tab w:val="center" w:pos="993"/>
          <w:tab w:val="center" w:pos="5954"/>
        </w:tabs>
        <w:spacing w:line="300" w:lineRule="exact"/>
        <w:ind w:firstLine="562"/>
        <w:jc w:val="center"/>
        <w:rPr>
          <w:rFonts w:ascii="Times New Roman" w:hAnsi="Times New Roman"/>
          <w:b/>
          <w:color w:val="000000"/>
          <w:sz w:val="32"/>
          <w:szCs w:val="28"/>
        </w:rPr>
      </w:pPr>
      <w:r w:rsidRPr="00F11069">
        <w:rPr>
          <w:rFonts w:ascii="Times New Roman" w:hAnsi="Times New Roman"/>
          <w:b/>
          <w:spacing w:val="6"/>
          <w:sz w:val="32"/>
        </w:rPr>
        <w:t xml:space="preserve">Quy định về đối tượng; </w:t>
      </w:r>
      <w:r w:rsidRPr="00F11069">
        <w:rPr>
          <w:rFonts w:ascii="Times New Roman" w:hAnsi="Times New Roman"/>
          <w:b/>
          <w:color w:val="000000"/>
          <w:sz w:val="32"/>
          <w:szCs w:val="28"/>
          <w:lang w:val="vi-VN"/>
        </w:rPr>
        <w:t>ti</w:t>
      </w:r>
      <w:r w:rsidRPr="00F11069">
        <w:rPr>
          <w:rFonts w:ascii="Times New Roman" w:hAnsi="Times New Roman"/>
          <w:b/>
          <w:color w:val="000000"/>
          <w:sz w:val="32"/>
          <w:szCs w:val="28"/>
        </w:rPr>
        <w:t>ê</w:t>
      </w:r>
      <w:r w:rsidRPr="00F11069">
        <w:rPr>
          <w:rFonts w:ascii="Times New Roman" w:hAnsi="Times New Roman"/>
          <w:b/>
          <w:color w:val="000000"/>
          <w:sz w:val="32"/>
          <w:szCs w:val="28"/>
          <w:lang w:val="vi-VN"/>
        </w:rPr>
        <w:t>u chuẩn, điều kiện</w:t>
      </w:r>
    </w:p>
    <w:p w:rsidR="00F11069" w:rsidRPr="00F11069" w:rsidRDefault="00F11069" w:rsidP="00F11069">
      <w:pPr>
        <w:pStyle w:val="abc"/>
        <w:tabs>
          <w:tab w:val="center" w:pos="993"/>
          <w:tab w:val="center" w:pos="5954"/>
        </w:tabs>
        <w:spacing w:line="300" w:lineRule="exact"/>
        <w:ind w:firstLine="562"/>
        <w:jc w:val="center"/>
        <w:rPr>
          <w:rFonts w:ascii="Times New Roman" w:hAnsi="Times New Roman"/>
          <w:b/>
          <w:bCs/>
          <w:color w:val="000000"/>
          <w:sz w:val="28"/>
          <w:szCs w:val="28"/>
        </w:rPr>
      </w:pPr>
      <w:r w:rsidRPr="00F11069">
        <w:rPr>
          <w:rFonts w:ascii="Times New Roman" w:hAnsi="Times New Roman"/>
          <w:b/>
          <w:color w:val="000000"/>
          <w:sz w:val="32"/>
          <w:szCs w:val="28"/>
        </w:rPr>
        <w:t xml:space="preserve">và </w:t>
      </w:r>
      <w:r w:rsidRPr="00F11069">
        <w:rPr>
          <w:rFonts w:ascii="Times New Roman" w:hAnsi="Times New Roman"/>
          <w:b/>
          <w:bCs/>
          <w:color w:val="000000"/>
          <w:sz w:val="32"/>
          <w:szCs w:val="28"/>
          <w:lang w:val="vi-VN"/>
        </w:rPr>
        <w:t>h</w:t>
      </w:r>
      <w:r w:rsidRPr="00F11069">
        <w:rPr>
          <w:rFonts w:ascii="Times New Roman" w:hAnsi="Times New Roman"/>
          <w:b/>
          <w:bCs/>
          <w:color w:val="000000"/>
          <w:sz w:val="32"/>
          <w:szCs w:val="28"/>
        </w:rPr>
        <w:t>ồ sơ đ</w:t>
      </w:r>
      <w:r w:rsidRPr="00F11069">
        <w:rPr>
          <w:rFonts w:ascii="Times New Roman" w:hAnsi="Times New Roman"/>
          <w:b/>
          <w:bCs/>
          <w:color w:val="000000"/>
          <w:sz w:val="32"/>
          <w:szCs w:val="28"/>
          <w:lang w:val="vi-VN"/>
        </w:rPr>
        <w:t>ăng ký d</w:t>
      </w:r>
      <w:r w:rsidRPr="00F11069">
        <w:rPr>
          <w:rFonts w:ascii="Times New Roman" w:hAnsi="Times New Roman"/>
          <w:b/>
          <w:bCs/>
          <w:color w:val="000000"/>
          <w:sz w:val="32"/>
          <w:szCs w:val="28"/>
        </w:rPr>
        <w:t>ự </w:t>
      </w:r>
      <w:r w:rsidRPr="00F11069">
        <w:rPr>
          <w:rFonts w:ascii="Times New Roman" w:hAnsi="Times New Roman"/>
          <w:b/>
          <w:bCs/>
          <w:color w:val="000000"/>
          <w:sz w:val="32"/>
          <w:szCs w:val="28"/>
          <w:lang w:val="vi-VN"/>
        </w:rPr>
        <w:t xml:space="preserve">thi </w:t>
      </w:r>
      <w:r w:rsidRPr="00F11069">
        <w:rPr>
          <w:rFonts w:ascii="Times New Roman" w:hAnsi="Times New Roman"/>
          <w:b/>
          <w:bCs/>
          <w:color w:val="000000"/>
          <w:sz w:val="32"/>
          <w:szCs w:val="28"/>
        </w:rPr>
        <w:t xml:space="preserve">các kỳ thi </w:t>
      </w:r>
      <w:r w:rsidRPr="00F11069">
        <w:rPr>
          <w:rFonts w:ascii="Times New Roman" w:hAnsi="Times New Roman"/>
          <w:b/>
          <w:bCs/>
          <w:color w:val="000000"/>
          <w:sz w:val="32"/>
          <w:szCs w:val="28"/>
          <w:lang w:val="vi-VN"/>
        </w:rPr>
        <w:t>nâng ngạch</w:t>
      </w:r>
    </w:p>
    <w:p w:rsidR="00C62804" w:rsidRDefault="00F11069" w:rsidP="00F11069">
      <w:pPr>
        <w:pStyle w:val="abc"/>
        <w:tabs>
          <w:tab w:val="center" w:pos="993"/>
          <w:tab w:val="center" w:pos="5954"/>
        </w:tabs>
        <w:spacing w:line="300" w:lineRule="exact"/>
        <w:ind w:firstLine="562"/>
        <w:jc w:val="center"/>
        <w:rPr>
          <w:rFonts w:ascii="Times New Roman" w:hAnsi="Times New Roman"/>
          <w:bCs/>
          <w:i/>
          <w:color w:val="000000"/>
          <w:sz w:val="28"/>
          <w:szCs w:val="28"/>
        </w:rPr>
      </w:pPr>
      <w:r w:rsidRPr="00F11069">
        <w:rPr>
          <w:rFonts w:ascii="Times New Roman" w:hAnsi="Times New Roman"/>
          <w:bCs/>
          <w:i/>
          <w:color w:val="000000"/>
          <w:sz w:val="28"/>
          <w:szCs w:val="28"/>
        </w:rPr>
        <w:t xml:space="preserve">(Kèm theo Công văn số: </w:t>
      </w:r>
      <w:r w:rsidR="000522D1">
        <w:rPr>
          <w:rFonts w:ascii="Times New Roman" w:hAnsi="Times New Roman"/>
          <w:bCs/>
          <w:i/>
          <w:color w:val="000000"/>
          <w:sz w:val="28"/>
          <w:szCs w:val="28"/>
        </w:rPr>
        <w:t>270</w:t>
      </w:r>
      <w:r w:rsidRPr="00F11069">
        <w:rPr>
          <w:rFonts w:ascii="Times New Roman" w:hAnsi="Times New Roman"/>
          <w:bCs/>
          <w:i/>
          <w:color w:val="000000"/>
          <w:sz w:val="28"/>
          <w:szCs w:val="28"/>
        </w:rPr>
        <w:t xml:space="preserve">/SNV-CCVC ngày </w:t>
      </w:r>
      <w:r w:rsidR="000522D1">
        <w:rPr>
          <w:rFonts w:ascii="Times New Roman" w:hAnsi="Times New Roman"/>
          <w:bCs/>
          <w:i/>
          <w:color w:val="000000"/>
          <w:sz w:val="28"/>
          <w:szCs w:val="28"/>
        </w:rPr>
        <w:t>27/</w:t>
      </w:r>
      <w:r w:rsidRPr="00F11069">
        <w:rPr>
          <w:rFonts w:ascii="Times New Roman" w:hAnsi="Times New Roman"/>
          <w:bCs/>
          <w:i/>
          <w:color w:val="000000"/>
          <w:sz w:val="28"/>
          <w:szCs w:val="28"/>
        </w:rPr>
        <w:t>3/2018 của Sở Nội vụ)</w:t>
      </w:r>
    </w:p>
    <w:p w:rsidR="00F11069" w:rsidRPr="00F11069" w:rsidRDefault="00F11069" w:rsidP="00F11069">
      <w:pPr>
        <w:pStyle w:val="abc"/>
        <w:tabs>
          <w:tab w:val="center" w:pos="993"/>
          <w:tab w:val="center" w:pos="5954"/>
        </w:tabs>
        <w:spacing w:line="300" w:lineRule="exact"/>
        <w:ind w:firstLine="562"/>
        <w:jc w:val="center"/>
        <w:rPr>
          <w:rFonts w:ascii="Times New Roman" w:hAnsi="Times New Roman"/>
          <w:i/>
          <w:spacing w:val="6"/>
          <w:sz w:val="28"/>
        </w:rPr>
      </w:pPr>
    </w:p>
    <w:p w:rsidR="00C62804" w:rsidRPr="00491E02" w:rsidRDefault="00C62804" w:rsidP="0078770D">
      <w:pPr>
        <w:shd w:val="clear" w:color="auto" w:fill="FFFFFF"/>
        <w:spacing w:before="60" w:after="60" w:line="300" w:lineRule="atLeast"/>
        <w:ind w:firstLine="720"/>
        <w:jc w:val="both"/>
        <w:rPr>
          <w:rFonts w:ascii="Times New Roman" w:hAnsi="Times New Roman"/>
          <w:color w:val="000000" w:themeColor="text1"/>
          <w:sz w:val="28"/>
          <w:szCs w:val="28"/>
        </w:rPr>
      </w:pPr>
      <w:bookmarkStart w:id="0" w:name="muc_1"/>
      <w:r w:rsidRPr="00491E02">
        <w:rPr>
          <w:rFonts w:ascii="Times New Roman" w:hAnsi="Times New Roman"/>
          <w:b/>
          <w:bCs/>
          <w:color w:val="000000" w:themeColor="text1"/>
          <w:sz w:val="28"/>
          <w:szCs w:val="28"/>
          <w:lang w:val="vi-VN"/>
        </w:rPr>
        <w:t>I. ĐỐI TƯỢNG DỰ THI</w:t>
      </w:r>
      <w:bookmarkEnd w:id="0"/>
    </w:p>
    <w:p w:rsidR="00C62804" w:rsidRPr="00DB29A8" w:rsidRDefault="00C62804" w:rsidP="0078770D">
      <w:pPr>
        <w:shd w:val="clear" w:color="auto" w:fill="FFFFFF"/>
        <w:spacing w:before="60" w:after="60" w:line="300" w:lineRule="atLeast"/>
        <w:ind w:firstLine="720"/>
        <w:jc w:val="both"/>
        <w:rPr>
          <w:rFonts w:ascii="Times New Roman" w:hAnsi="Times New Roman"/>
          <w:color w:val="000000" w:themeColor="text1"/>
          <w:spacing w:val="-4"/>
          <w:sz w:val="28"/>
          <w:szCs w:val="28"/>
        </w:rPr>
      </w:pPr>
      <w:r w:rsidRPr="00DB29A8">
        <w:rPr>
          <w:rFonts w:ascii="Times New Roman" w:hAnsi="Times New Roman"/>
          <w:b/>
          <w:bCs/>
          <w:color w:val="000000" w:themeColor="text1"/>
          <w:spacing w:val="-4"/>
          <w:sz w:val="28"/>
          <w:szCs w:val="28"/>
          <w:lang w:val="vi-VN"/>
        </w:rPr>
        <w:t>1. Đối với kỳ thi nâng ngạch lên chuyên viên cao cấp hoặc t</w:t>
      </w:r>
      <w:r w:rsidRPr="00DB29A8">
        <w:rPr>
          <w:rFonts w:ascii="Times New Roman" w:hAnsi="Times New Roman"/>
          <w:b/>
          <w:bCs/>
          <w:color w:val="000000" w:themeColor="text1"/>
          <w:spacing w:val="-4"/>
          <w:sz w:val="28"/>
          <w:szCs w:val="28"/>
        </w:rPr>
        <w:t>ươ</w:t>
      </w:r>
      <w:r w:rsidRPr="00DB29A8">
        <w:rPr>
          <w:rFonts w:ascii="Times New Roman" w:hAnsi="Times New Roman"/>
          <w:b/>
          <w:bCs/>
          <w:color w:val="000000" w:themeColor="text1"/>
          <w:spacing w:val="-4"/>
          <w:sz w:val="28"/>
          <w:szCs w:val="28"/>
          <w:lang w:val="vi-VN"/>
        </w:rPr>
        <w:t>ng đ</w:t>
      </w:r>
      <w:r w:rsidRPr="00DB29A8">
        <w:rPr>
          <w:rFonts w:ascii="Times New Roman" w:hAnsi="Times New Roman"/>
          <w:b/>
          <w:bCs/>
          <w:color w:val="000000" w:themeColor="text1"/>
          <w:spacing w:val="-4"/>
          <w:sz w:val="28"/>
          <w:szCs w:val="28"/>
        </w:rPr>
        <w:t>ư</w:t>
      </w:r>
      <w:r w:rsidRPr="00DB29A8">
        <w:rPr>
          <w:rFonts w:ascii="Times New Roman" w:hAnsi="Times New Roman"/>
          <w:b/>
          <w:bCs/>
          <w:color w:val="000000" w:themeColor="text1"/>
          <w:spacing w:val="-4"/>
          <w:sz w:val="28"/>
          <w:szCs w:val="28"/>
          <w:lang w:val="vi-VN"/>
        </w:rPr>
        <w:t>ơng</w:t>
      </w:r>
    </w:p>
    <w:p w:rsidR="00C62804" w:rsidRPr="00491E02" w:rsidRDefault="00C62804" w:rsidP="0078770D">
      <w:pPr>
        <w:shd w:val="clear" w:color="auto" w:fill="FFFFFF"/>
        <w:spacing w:before="60" w:after="60" w:line="300" w:lineRule="atLeast"/>
        <w:ind w:firstLine="720"/>
        <w:jc w:val="both"/>
        <w:rPr>
          <w:rFonts w:ascii="Times New Roman" w:hAnsi="Times New Roman"/>
          <w:color w:val="000000" w:themeColor="text1"/>
          <w:sz w:val="28"/>
          <w:szCs w:val="28"/>
        </w:rPr>
      </w:pPr>
      <w:r w:rsidRPr="00491E02">
        <w:rPr>
          <w:rFonts w:ascii="Times New Roman" w:hAnsi="Times New Roman"/>
          <w:color w:val="000000" w:themeColor="text1"/>
          <w:sz w:val="28"/>
          <w:szCs w:val="28"/>
          <w:lang w:val="vi-VN"/>
        </w:rPr>
        <w:t>Những đối tượng sau đây đang gi</w:t>
      </w:r>
      <w:r w:rsidRPr="00491E02">
        <w:rPr>
          <w:rFonts w:ascii="Times New Roman" w:hAnsi="Times New Roman"/>
          <w:color w:val="000000" w:themeColor="text1"/>
          <w:sz w:val="28"/>
          <w:szCs w:val="28"/>
        </w:rPr>
        <w:t>ữ </w:t>
      </w:r>
      <w:r w:rsidRPr="00491E02">
        <w:rPr>
          <w:rFonts w:ascii="Times New Roman" w:hAnsi="Times New Roman"/>
          <w:color w:val="000000" w:themeColor="text1"/>
          <w:sz w:val="28"/>
          <w:szCs w:val="28"/>
          <w:lang w:val="vi-VN"/>
        </w:rPr>
        <w:t>ngạch chuyên viên chính hoặc tương đương, có đủ tiêu chuẩn, điều kiện đăng ký dự thi nâng ngạch công chức theo quy định, g</w:t>
      </w:r>
      <w:r w:rsidRPr="00491E02">
        <w:rPr>
          <w:rFonts w:ascii="Times New Roman" w:hAnsi="Times New Roman"/>
          <w:color w:val="000000" w:themeColor="text1"/>
          <w:sz w:val="28"/>
          <w:szCs w:val="28"/>
        </w:rPr>
        <w:t>ồ</w:t>
      </w:r>
      <w:r w:rsidRPr="00491E02">
        <w:rPr>
          <w:rFonts w:ascii="Times New Roman" w:hAnsi="Times New Roman"/>
          <w:color w:val="000000" w:themeColor="text1"/>
          <w:sz w:val="28"/>
          <w:szCs w:val="28"/>
          <w:lang w:val="vi-VN"/>
        </w:rPr>
        <w:t>m:</w:t>
      </w:r>
    </w:p>
    <w:p w:rsidR="00C62804" w:rsidRPr="00491E02" w:rsidRDefault="00C62804" w:rsidP="0078770D">
      <w:pPr>
        <w:shd w:val="clear" w:color="auto" w:fill="FFFFFF"/>
        <w:spacing w:before="60" w:after="60" w:line="300" w:lineRule="atLeast"/>
        <w:ind w:firstLine="720"/>
        <w:jc w:val="both"/>
        <w:rPr>
          <w:rFonts w:ascii="Times New Roman" w:hAnsi="Times New Roman"/>
          <w:color w:val="000000" w:themeColor="text1"/>
          <w:sz w:val="28"/>
          <w:szCs w:val="28"/>
        </w:rPr>
      </w:pPr>
      <w:r w:rsidRPr="00491E02">
        <w:rPr>
          <w:rFonts w:ascii="Times New Roman" w:hAnsi="Times New Roman"/>
          <w:color w:val="000000" w:themeColor="text1"/>
          <w:sz w:val="28"/>
          <w:szCs w:val="28"/>
          <w:lang w:val="vi-VN"/>
        </w:rPr>
        <w:t>a) Công chức được xác định theo quy định tại Nghị định số </w:t>
      </w:r>
      <w:hyperlink r:id="rId6" w:tgtFrame="_blank" w:history="1">
        <w:r w:rsidRPr="00491E02">
          <w:rPr>
            <w:rFonts w:ascii="Times New Roman" w:hAnsi="Times New Roman"/>
            <w:color w:val="000000" w:themeColor="text1"/>
            <w:sz w:val="28"/>
            <w:szCs w:val="28"/>
            <w:lang w:val="vi-VN"/>
          </w:rPr>
          <w:t>06/2010/NĐ-CP</w:t>
        </w:r>
      </w:hyperlink>
      <w:r w:rsidRPr="00491E02">
        <w:rPr>
          <w:rFonts w:ascii="Times New Roman" w:hAnsi="Times New Roman"/>
          <w:color w:val="000000" w:themeColor="text1"/>
          <w:sz w:val="28"/>
          <w:szCs w:val="28"/>
          <w:lang w:val="vi-VN"/>
        </w:rPr>
        <w:t> ngày 25/01/2010 của Chính phủ quy định những người là công chức (sau đây viết tắt là Nghị định số </w:t>
      </w:r>
      <w:hyperlink r:id="rId7" w:tgtFrame="_blank" w:history="1">
        <w:r w:rsidRPr="00491E02">
          <w:rPr>
            <w:rFonts w:ascii="Times New Roman" w:hAnsi="Times New Roman"/>
            <w:color w:val="000000" w:themeColor="text1"/>
            <w:sz w:val="28"/>
            <w:szCs w:val="28"/>
            <w:lang w:val="vi-VN"/>
          </w:rPr>
          <w:t>06/2010/NĐ-CP)</w:t>
        </w:r>
      </w:hyperlink>
      <w:r w:rsidR="005B2A8D">
        <w:rPr>
          <w:color w:val="000000" w:themeColor="text1"/>
        </w:rPr>
        <w:t xml:space="preserve"> </w:t>
      </w:r>
      <w:r w:rsidRPr="00491E02">
        <w:rPr>
          <w:rFonts w:ascii="Times New Roman" w:hAnsi="Times New Roman"/>
          <w:color w:val="000000" w:themeColor="text1"/>
          <w:sz w:val="28"/>
          <w:szCs w:val="28"/>
          <w:lang w:val="vi-VN"/>
        </w:rPr>
        <w:t>và Thông tư số 08/201</w:t>
      </w:r>
      <w:r w:rsidRPr="00491E02">
        <w:rPr>
          <w:rFonts w:ascii="Times New Roman" w:hAnsi="Times New Roman"/>
          <w:color w:val="000000" w:themeColor="text1"/>
          <w:sz w:val="28"/>
          <w:szCs w:val="28"/>
        </w:rPr>
        <w:t>1</w:t>
      </w:r>
      <w:r w:rsidRPr="00491E02">
        <w:rPr>
          <w:rFonts w:ascii="Times New Roman" w:hAnsi="Times New Roman"/>
          <w:color w:val="000000" w:themeColor="text1"/>
          <w:sz w:val="28"/>
          <w:szCs w:val="28"/>
          <w:lang w:val="vi-VN"/>
        </w:rPr>
        <w:t>/TT-BNV ngày 02/6/2011 của Bộ trưởng Bộ Nội vụ hướng dẫn một số điều của Nghị định số </w:t>
      </w:r>
      <w:hyperlink r:id="rId8" w:tgtFrame="_blank" w:history="1">
        <w:r w:rsidRPr="00491E02">
          <w:rPr>
            <w:rFonts w:ascii="Times New Roman" w:hAnsi="Times New Roman"/>
            <w:color w:val="000000" w:themeColor="text1"/>
            <w:sz w:val="28"/>
            <w:szCs w:val="28"/>
            <w:lang w:val="vi-VN"/>
          </w:rPr>
          <w:t>06/2010/NĐ-CP</w:t>
        </w:r>
      </w:hyperlink>
      <w:r w:rsidRPr="00491E02">
        <w:rPr>
          <w:rFonts w:ascii="Times New Roman" w:hAnsi="Times New Roman"/>
          <w:color w:val="000000" w:themeColor="text1"/>
          <w:sz w:val="28"/>
          <w:szCs w:val="28"/>
          <w:lang w:val="vi-VN"/>
        </w:rPr>
        <w:t> (sau đây vi</w:t>
      </w:r>
      <w:r w:rsidRPr="00491E02">
        <w:rPr>
          <w:rFonts w:ascii="Times New Roman" w:hAnsi="Times New Roman"/>
          <w:color w:val="000000" w:themeColor="text1"/>
          <w:sz w:val="28"/>
          <w:szCs w:val="28"/>
        </w:rPr>
        <w:t>ế</w:t>
      </w:r>
      <w:r w:rsidRPr="00491E02">
        <w:rPr>
          <w:rFonts w:ascii="Times New Roman" w:hAnsi="Times New Roman"/>
          <w:color w:val="000000" w:themeColor="text1"/>
          <w:sz w:val="28"/>
          <w:szCs w:val="28"/>
          <w:lang w:val="vi-VN"/>
        </w:rPr>
        <w:t>t t</w:t>
      </w:r>
      <w:r w:rsidRPr="00491E02">
        <w:rPr>
          <w:rFonts w:ascii="Times New Roman" w:hAnsi="Times New Roman"/>
          <w:color w:val="000000" w:themeColor="text1"/>
          <w:sz w:val="28"/>
          <w:szCs w:val="28"/>
        </w:rPr>
        <w:t>ắ</w:t>
      </w:r>
      <w:r w:rsidRPr="00491E02">
        <w:rPr>
          <w:rFonts w:ascii="Times New Roman" w:hAnsi="Times New Roman"/>
          <w:color w:val="000000" w:themeColor="text1"/>
          <w:sz w:val="28"/>
          <w:szCs w:val="28"/>
          <w:lang w:val="vi-VN"/>
        </w:rPr>
        <w:t>t là Thông tư số 08/2011/TT-BNV).</w:t>
      </w:r>
    </w:p>
    <w:p w:rsidR="00C62804" w:rsidRPr="00491E02" w:rsidRDefault="00C62804" w:rsidP="0078770D">
      <w:pPr>
        <w:shd w:val="clear" w:color="auto" w:fill="FFFFFF"/>
        <w:spacing w:before="60" w:after="60" w:line="300" w:lineRule="atLeast"/>
        <w:ind w:firstLine="720"/>
        <w:jc w:val="both"/>
        <w:rPr>
          <w:rFonts w:ascii="Times New Roman" w:hAnsi="Times New Roman"/>
          <w:color w:val="000000" w:themeColor="text1"/>
          <w:sz w:val="28"/>
          <w:szCs w:val="28"/>
        </w:rPr>
      </w:pPr>
      <w:r w:rsidRPr="00491E02">
        <w:rPr>
          <w:rFonts w:ascii="Times New Roman" w:hAnsi="Times New Roman"/>
          <w:color w:val="000000" w:themeColor="text1"/>
          <w:sz w:val="28"/>
          <w:szCs w:val="28"/>
          <w:lang w:val="vi-VN"/>
        </w:rPr>
        <w:t>b) Cán bộ theo quy định của Luật Cán bộ, công chức trong các cơ quan nhà nước ở cấp tỉnh hiện xếp lương theo ngạch, bậc công chức hành chính và hưởng phụ cấp chức vụ lãnh đạo của chức vụ, chức danh đang đảm nhiệm;</w:t>
      </w:r>
    </w:p>
    <w:p w:rsidR="00C62804" w:rsidRPr="00491E02" w:rsidRDefault="00C62804" w:rsidP="0078770D">
      <w:pPr>
        <w:shd w:val="clear" w:color="auto" w:fill="FFFFFF"/>
        <w:spacing w:before="60" w:after="60" w:line="300" w:lineRule="atLeast"/>
        <w:ind w:firstLine="720"/>
        <w:jc w:val="both"/>
        <w:rPr>
          <w:rFonts w:ascii="Times New Roman" w:hAnsi="Times New Roman"/>
          <w:color w:val="000000" w:themeColor="text1"/>
          <w:sz w:val="28"/>
          <w:szCs w:val="28"/>
        </w:rPr>
      </w:pPr>
      <w:r w:rsidRPr="00491E02">
        <w:rPr>
          <w:rFonts w:ascii="Times New Roman" w:hAnsi="Times New Roman"/>
          <w:color w:val="000000" w:themeColor="text1"/>
          <w:sz w:val="28"/>
          <w:szCs w:val="28"/>
          <w:lang w:val="vi-VN"/>
        </w:rPr>
        <w:t>c) Các đối tượng theo quy định tại Điểm a và Điểm b Khoản 1 Mục này thuộc diện trong quy hoạch, được cơ quan có thẩm quyền luân chuyển về giữ các chức vụ, chức danh cán bộ lãnh đạo ở cấp huyện.</w:t>
      </w:r>
    </w:p>
    <w:p w:rsidR="00C62804" w:rsidRPr="00491E02" w:rsidRDefault="00C62804" w:rsidP="0078770D">
      <w:pPr>
        <w:shd w:val="clear" w:color="auto" w:fill="FFFFFF"/>
        <w:spacing w:before="60" w:after="60" w:line="300" w:lineRule="atLeast"/>
        <w:ind w:firstLine="720"/>
        <w:jc w:val="both"/>
        <w:rPr>
          <w:rFonts w:ascii="Times New Roman" w:hAnsi="Times New Roman"/>
          <w:color w:val="000000" w:themeColor="text1"/>
          <w:sz w:val="28"/>
          <w:szCs w:val="28"/>
        </w:rPr>
      </w:pPr>
      <w:r w:rsidRPr="00491E02">
        <w:rPr>
          <w:rFonts w:ascii="Times New Roman" w:hAnsi="Times New Roman"/>
          <w:b/>
          <w:bCs/>
          <w:color w:val="000000" w:themeColor="text1"/>
          <w:sz w:val="28"/>
          <w:szCs w:val="28"/>
          <w:lang w:val="vi-VN"/>
        </w:rPr>
        <w:t>2. Đối với kỳ thi nâng ngạch lên chuyên viên chính ho</w:t>
      </w:r>
      <w:r w:rsidRPr="00491E02">
        <w:rPr>
          <w:rFonts w:ascii="Times New Roman" w:hAnsi="Times New Roman"/>
          <w:b/>
          <w:bCs/>
          <w:color w:val="000000" w:themeColor="text1"/>
          <w:sz w:val="28"/>
          <w:szCs w:val="28"/>
        </w:rPr>
        <w:t>ặ</w:t>
      </w:r>
      <w:r w:rsidRPr="00491E02">
        <w:rPr>
          <w:rFonts w:ascii="Times New Roman" w:hAnsi="Times New Roman"/>
          <w:b/>
          <w:bCs/>
          <w:color w:val="000000" w:themeColor="text1"/>
          <w:sz w:val="28"/>
          <w:szCs w:val="28"/>
          <w:lang w:val="vi-VN"/>
        </w:rPr>
        <w:t>c tương đương</w:t>
      </w:r>
    </w:p>
    <w:p w:rsidR="00C62804" w:rsidRPr="00491E02" w:rsidRDefault="00C62804" w:rsidP="0078770D">
      <w:pPr>
        <w:shd w:val="clear" w:color="auto" w:fill="FFFFFF"/>
        <w:spacing w:before="60" w:after="60" w:line="300" w:lineRule="atLeast"/>
        <w:ind w:firstLine="720"/>
        <w:jc w:val="both"/>
        <w:rPr>
          <w:rFonts w:ascii="Times New Roman" w:hAnsi="Times New Roman"/>
          <w:color w:val="000000" w:themeColor="text1"/>
          <w:sz w:val="28"/>
          <w:szCs w:val="28"/>
        </w:rPr>
      </w:pPr>
      <w:r w:rsidRPr="00491E02">
        <w:rPr>
          <w:rFonts w:ascii="Times New Roman" w:hAnsi="Times New Roman"/>
          <w:color w:val="000000" w:themeColor="text1"/>
          <w:sz w:val="28"/>
          <w:szCs w:val="28"/>
          <w:lang w:val="vi-VN"/>
        </w:rPr>
        <w:t>Những đối tượng sau đây đang giữ ngạch chuyên viên hoặc tương đương, có đủ tiêu chuẩn, điều kiện đăng ký dự thi nâng ngạch công chức theo quy định, gồm:</w:t>
      </w:r>
    </w:p>
    <w:p w:rsidR="00C62804" w:rsidRPr="00491E02" w:rsidRDefault="00C62804" w:rsidP="0078770D">
      <w:pPr>
        <w:shd w:val="clear" w:color="auto" w:fill="FFFFFF"/>
        <w:spacing w:before="60" w:after="60" w:line="300" w:lineRule="atLeast"/>
        <w:ind w:firstLine="720"/>
        <w:jc w:val="both"/>
        <w:rPr>
          <w:rFonts w:ascii="Times New Roman" w:hAnsi="Times New Roman"/>
          <w:color w:val="000000" w:themeColor="text1"/>
          <w:sz w:val="28"/>
          <w:szCs w:val="28"/>
        </w:rPr>
      </w:pPr>
      <w:r w:rsidRPr="00491E02">
        <w:rPr>
          <w:rFonts w:ascii="Times New Roman" w:hAnsi="Times New Roman"/>
          <w:color w:val="000000" w:themeColor="text1"/>
          <w:sz w:val="28"/>
          <w:szCs w:val="28"/>
          <w:lang w:val="vi-VN"/>
        </w:rPr>
        <w:t>a) Công chức </w:t>
      </w:r>
      <w:r w:rsidRPr="00491E02">
        <w:rPr>
          <w:rFonts w:ascii="Times New Roman" w:hAnsi="Times New Roman"/>
          <w:color w:val="000000" w:themeColor="text1"/>
          <w:sz w:val="28"/>
          <w:szCs w:val="28"/>
        </w:rPr>
        <w:t>đ</w:t>
      </w:r>
      <w:r w:rsidRPr="00491E02">
        <w:rPr>
          <w:rFonts w:ascii="Times New Roman" w:hAnsi="Times New Roman"/>
          <w:color w:val="000000" w:themeColor="text1"/>
          <w:sz w:val="28"/>
          <w:szCs w:val="28"/>
          <w:lang w:val="vi-VN"/>
        </w:rPr>
        <w:t>ược xác định theo quy định tại Nghị định số </w:t>
      </w:r>
      <w:hyperlink r:id="rId9" w:tgtFrame="_blank" w:history="1">
        <w:r w:rsidRPr="00491E02">
          <w:rPr>
            <w:rFonts w:ascii="Times New Roman" w:hAnsi="Times New Roman"/>
            <w:color w:val="000000" w:themeColor="text1"/>
            <w:sz w:val="28"/>
            <w:szCs w:val="28"/>
            <w:lang w:val="vi-VN"/>
          </w:rPr>
          <w:t>06/2010/NĐ-CP</w:t>
        </w:r>
      </w:hyperlink>
      <w:r w:rsidRPr="00491E02">
        <w:rPr>
          <w:rFonts w:ascii="Times New Roman" w:hAnsi="Times New Roman"/>
          <w:color w:val="000000" w:themeColor="text1"/>
          <w:sz w:val="28"/>
          <w:szCs w:val="28"/>
          <w:lang w:val="vi-VN"/>
        </w:rPr>
        <w:t> và Thông tư số 08/2011/TT-BNV;</w:t>
      </w:r>
    </w:p>
    <w:p w:rsidR="00C62804" w:rsidRPr="00491E02" w:rsidRDefault="00C62804" w:rsidP="0078770D">
      <w:pPr>
        <w:shd w:val="clear" w:color="auto" w:fill="FFFFFF"/>
        <w:spacing w:before="60" w:after="60" w:line="300" w:lineRule="atLeast"/>
        <w:ind w:firstLine="720"/>
        <w:jc w:val="both"/>
        <w:rPr>
          <w:rFonts w:ascii="Times New Roman" w:hAnsi="Times New Roman"/>
          <w:color w:val="000000" w:themeColor="text1"/>
          <w:sz w:val="28"/>
          <w:szCs w:val="28"/>
        </w:rPr>
      </w:pPr>
      <w:r w:rsidRPr="00491E02">
        <w:rPr>
          <w:rFonts w:ascii="Times New Roman" w:hAnsi="Times New Roman"/>
          <w:color w:val="000000" w:themeColor="text1"/>
          <w:sz w:val="28"/>
          <w:szCs w:val="28"/>
          <w:lang w:val="vi-VN"/>
        </w:rPr>
        <w:t xml:space="preserve">b) Cán bộ theo quy định của Luật Cán bộ, công chức trong các cơ quan nhà nước từ </w:t>
      </w:r>
      <w:r w:rsidR="002E1D1B">
        <w:rPr>
          <w:rFonts w:ascii="Times New Roman" w:hAnsi="Times New Roman"/>
          <w:color w:val="000000" w:themeColor="text1"/>
          <w:sz w:val="28"/>
          <w:szCs w:val="28"/>
        </w:rPr>
        <w:t xml:space="preserve">cấp tỉnh </w:t>
      </w:r>
      <w:r w:rsidRPr="00491E02">
        <w:rPr>
          <w:rFonts w:ascii="Times New Roman" w:hAnsi="Times New Roman"/>
          <w:color w:val="000000" w:themeColor="text1"/>
          <w:sz w:val="28"/>
          <w:szCs w:val="28"/>
        </w:rPr>
        <w:t>đ</w:t>
      </w:r>
      <w:r w:rsidRPr="00491E02">
        <w:rPr>
          <w:rFonts w:ascii="Times New Roman" w:hAnsi="Times New Roman"/>
          <w:color w:val="000000" w:themeColor="text1"/>
          <w:sz w:val="28"/>
          <w:szCs w:val="28"/>
          <w:lang w:val="vi-VN"/>
        </w:rPr>
        <w:t>ến cấp huyện hiện xếp lương theo ngạch, bậc công chức hành chính và hưởng phụ cấp chức vụ l</w:t>
      </w:r>
      <w:r w:rsidRPr="00491E02">
        <w:rPr>
          <w:rFonts w:ascii="Times New Roman" w:hAnsi="Times New Roman"/>
          <w:color w:val="000000" w:themeColor="text1"/>
          <w:sz w:val="28"/>
          <w:szCs w:val="28"/>
        </w:rPr>
        <w:t>ã</w:t>
      </w:r>
      <w:r w:rsidRPr="00491E02">
        <w:rPr>
          <w:rFonts w:ascii="Times New Roman" w:hAnsi="Times New Roman"/>
          <w:color w:val="000000" w:themeColor="text1"/>
          <w:sz w:val="28"/>
          <w:szCs w:val="28"/>
          <w:lang w:val="vi-VN"/>
        </w:rPr>
        <w:t>nh </w:t>
      </w:r>
      <w:r w:rsidRPr="00491E02">
        <w:rPr>
          <w:rFonts w:ascii="Times New Roman" w:hAnsi="Times New Roman"/>
          <w:color w:val="000000" w:themeColor="text1"/>
          <w:sz w:val="28"/>
          <w:szCs w:val="28"/>
        </w:rPr>
        <w:t>đ</w:t>
      </w:r>
      <w:r w:rsidRPr="00491E02">
        <w:rPr>
          <w:rFonts w:ascii="Times New Roman" w:hAnsi="Times New Roman"/>
          <w:color w:val="000000" w:themeColor="text1"/>
          <w:sz w:val="28"/>
          <w:szCs w:val="28"/>
          <w:lang w:val="vi-VN"/>
        </w:rPr>
        <w:t>ạo của chức vụ, chức danh đang đảm nhiệm;</w:t>
      </w:r>
    </w:p>
    <w:p w:rsidR="00C62804" w:rsidRPr="00491E02" w:rsidRDefault="00C62804" w:rsidP="0078770D">
      <w:pPr>
        <w:shd w:val="clear" w:color="auto" w:fill="FFFFFF"/>
        <w:spacing w:before="60" w:after="60" w:line="300" w:lineRule="atLeast"/>
        <w:ind w:firstLine="720"/>
        <w:jc w:val="both"/>
        <w:rPr>
          <w:rFonts w:ascii="Times New Roman" w:hAnsi="Times New Roman"/>
          <w:color w:val="000000" w:themeColor="text1"/>
          <w:sz w:val="28"/>
          <w:szCs w:val="28"/>
        </w:rPr>
      </w:pPr>
      <w:r w:rsidRPr="00491E02">
        <w:rPr>
          <w:rFonts w:ascii="Times New Roman" w:hAnsi="Times New Roman"/>
          <w:color w:val="000000" w:themeColor="text1"/>
          <w:sz w:val="28"/>
          <w:szCs w:val="28"/>
          <w:lang w:val="vi-VN"/>
        </w:rPr>
        <w:t>c) Các đ</w:t>
      </w:r>
      <w:r w:rsidRPr="00491E02">
        <w:rPr>
          <w:rFonts w:ascii="Times New Roman" w:hAnsi="Times New Roman"/>
          <w:color w:val="000000" w:themeColor="text1"/>
          <w:sz w:val="28"/>
          <w:szCs w:val="28"/>
        </w:rPr>
        <w:t>ối </w:t>
      </w:r>
      <w:r w:rsidRPr="00491E02">
        <w:rPr>
          <w:rFonts w:ascii="Times New Roman" w:hAnsi="Times New Roman"/>
          <w:color w:val="000000" w:themeColor="text1"/>
          <w:sz w:val="28"/>
          <w:szCs w:val="28"/>
          <w:lang w:val="vi-VN"/>
        </w:rPr>
        <w:t>tượng theo quy định </w:t>
      </w:r>
      <w:r w:rsidRPr="00491E02">
        <w:rPr>
          <w:rFonts w:ascii="Times New Roman" w:hAnsi="Times New Roman"/>
          <w:color w:val="000000" w:themeColor="text1"/>
          <w:sz w:val="28"/>
          <w:szCs w:val="28"/>
        </w:rPr>
        <w:t>t</w:t>
      </w:r>
      <w:r w:rsidRPr="00491E02">
        <w:rPr>
          <w:rFonts w:ascii="Times New Roman" w:hAnsi="Times New Roman"/>
          <w:color w:val="000000" w:themeColor="text1"/>
          <w:sz w:val="28"/>
          <w:szCs w:val="28"/>
          <w:lang w:val="vi-VN"/>
        </w:rPr>
        <w:t>ại </w:t>
      </w:r>
      <w:r w:rsidRPr="00491E02">
        <w:rPr>
          <w:rFonts w:ascii="Times New Roman" w:hAnsi="Times New Roman"/>
          <w:color w:val="000000" w:themeColor="text1"/>
          <w:sz w:val="28"/>
          <w:szCs w:val="28"/>
        </w:rPr>
        <w:t>Điểm</w:t>
      </w:r>
      <w:r w:rsidRPr="00491E02">
        <w:rPr>
          <w:rFonts w:ascii="Times New Roman" w:hAnsi="Times New Roman"/>
          <w:color w:val="000000" w:themeColor="text1"/>
          <w:sz w:val="28"/>
          <w:szCs w:val="28"/>
          <w:lang w:val="vi-VN"/>
        </w:rPr>
        <w:t> a và Điểm b Khoản 2 Mục này thuộc diện trong quy hoạch, được cơ quan có thẩm quyền quyết định điều động, luân chuyển về giữ các chức vụ, chức danh cán bộ ở cấp xã.</w:t>
      </w:r>
    </w:p>
    <w:p w:rsidR="00C62804" w:rsidRPr="00491E02" w:rsidRDefault="00C62804" w:rsidP="0078770D">
      <w:pPr>
        <w:shd w:val="clear" w:color="auto" w:fill="FFFFFF"/>
        <w:spacing w:before="60" w:after="60" w:line="300" w:lineRule="atLeast"/>
        <w:ind w:firstLine="720"/>
        <w:jc w:val="both"/>
        <w:rPr>
          <w:rFonts w:ascii="Times New Roman" w:hAnsi="Times New Roman"/>
          <w:color w:val="000000" w:themeColor="text1"/>
          <w:sz w:val="28"/>
          <w:szCs w:val="28"/>
        </w:rPr>
      </w:pPr>
      <w:r w:rsidRPr="00491E02">
        <w:rPr>
          <w:rFonts w:ascii="Times New Roman" w:hAnsi="Times New Roman"/>
          <w:b/>
          <w:bCs/>
          <w:color w:val="000000" w:themeColor="text1"/>
          <w:sz w:val="28"/>
          <w:szCs w:val="28"/>
          <w:lang w:val="vi-VN"/>
        </w:rPr>
        <w:t>3. Đố</w:t>
      </w:r>
      <w:r w:rsidRPr="00491E02">
        <w:rPr>
          <w:rFonts w:ascii="Times New Roman" w:hAnsi="Times New Roman"/>
          <w:b/>
          <w:bCs/>
          <w:color w:val="000000" w:themeColor="text1"/>
          <w:sz w:val="28"/>
          <w:szCs w:val="28"/>
        </w:rPr>
        <w:t>i </w:t>
      </w:r>
      <w:r w:rsidRPr="00491E02">
        <w:rPr>
          <w:rFonts w:ascii="Times New Roman" w:hAnsi="Times New Roman"/>
          <w:b/>
          <w:bCs/>
          <w:color w:val="000000" w:themeColor="text1"/>
          <w:sz w:val="28"/>
          <w:szCs w:val="28"/>
          <w:lang w:val="vi-VN"/>
        </w:rPr>
        <w:t>với kỳ thi nâng ngạch lên cán sự, chuyên viên ho</w:t>
      </w:r>
      <w:r w:rsidRPr="00491E02">
        <w:rPr>
          <w:rFonts w:ascii="Times New Roman" w:hAnsi="Times New Roman"/>
          <w:b/>
          <w:bCs/>
          <w:color w:val="000000" w:themeColor="text1"/>
          <w:sz w:val="28"/>
          <w:szCs w:val="28"/>
        </w:rPr>
        <w:t>ặ</w:t>
      </w:r>
      <w:r w:rsidRPr="00491E02">
        <w:rPr>
          <w:rFonts w:ascii="Times New Roman" w:hAnsi="Times New Roman"/>
          <w:b/>
          <w:bCs/>
          <w:color w:val="000000" w:themeColor="text1"/>
          <w:sz w:val="28"/>
          <w:szCs w:val="28"/>
          <w:lang w:val="vi-VN"/>
        </w:rPr>
        <w:t>c </w:t>
      </w:r>
      <w:r w:rsidRPr="00491E02">
        <w:rPr>
          <w:rFonts w:ascii="Times New Roman" w:hAnsi="Times New Roman"/>
          <w:b/>
          <w:bCs/>
          <w:color w:val="000000" w:themeColor="text1"/>
          <w:sz w:val="28"/>
          <w:szCs w:val="28"/>
        </w:rPr>
        <w:t>t</w:t>
      </w:r>
      <w:r w:rsidRPr="00491E02">
        <w:rPr>
          <w:rFonts w:ascii="Times New Roman" w:hAnsi="Times New Roman"/>
          <w:b/>
          <w:bCs/>
          <w:color w:val="000000" w:themeColor="text1"/>
          <w:sz w:val="28"/>
          <w:szCs w:val="28"/>
          <w:lang w:val="vi-VN"/>
        </w:rPr>
        <w:t>ương đương</w:t>
      </w:r>
    </w:p>
    <w:p w:rsidR="00C62804" w:rsidRPr="00491E02" w:rsidRDefault="00C62804" w:rsidP="0078770D">
      <w:pPr>
        <w:shd w:val="clear" w:color="auto" w:fill="FFFFFF"/>
        <w:spacing w:before="60" w:after="60" w:line="300" w:lineRule="atLeast"/>
        <w:ind w:firstLine="720"/>
        <w:jc w:val="both"/>
        <w:rPr>
          <w:rFonts w:ascii="Times New Roman" w:hAnsi="Times New Roman"/>
          <w:color w:val="000000" w:themeColor="text1"/>
          <w:sz w:val="28"/>
          <w:szCs w:val="28"/>
        </w:rPr>
      </w:pPr>
      <w:r w:rsidRPr="00491E02">
        <w:rPr>
          <w:rFonts w:ascii="Times New Roman" w:hAnsi="Times New Roman"/>
          <w:color w:val="000000" w:themeColor="text1"/>
          <w:sz w:val="28"/>
          <w:szCs w:val="28"/>
          <w:lang w:val="vi-VN"/>
        </w:rPr>
        <w:t>Công chức được xác định theo quy định tại Nghị định số </w:t>
      </w:r>
      <w:hyperlink r:id="rId10" w:tgtFrame="_blank" w:history="1">
        <w:r w:rsidRPr="00491E02">
          <w:rPr>
            <w:rFonts w:ascii="Times New Roman" w:hAnsi="Times New Roman"/>
            <w:color w:val="000000" w:themeColor="text1"/>
            <w:sz w:val="28"/>
            <w:szCs w:val="28"/>
            <w:lang w:val="vi-VN"/>
          </w:rPr>
          <w:t>06/2010/NĐ-CP</w:t>
        </w:r>
      </w:hyperlink>
      <w:r w:rsidRPr="00491E02">
        <w:rPr>
          <w:rFonts w:ascii="Times New Roman" w:hAnsi="Times New Roman"/>
          <w:color w:val="000000" w:themeColor="text1"/>
          <w:sz w:val="28"/>
          <w:szCs w:val="28"/>
          <w:lang w:val="vi-VN"/>
        </w:rPr>
        <w:t> và Thông tư số 08/2011/T</w:t>
      </w:r>
      <w:r w:rsidRPr="00491E02">
        <w:rPr>
          <w:rFonts w:ascii="Times New Roman" w:hAnsi="Times New Roman"/>
          <w:color w:val="000000" w:themeColor="text1"/>
          <w:sz w:val="28"/>
          <w:szCs w:val="28"/>
        </w:rPr>
        <w:t>T-</w:t>
      </w:r>
      <w:r w:rsidRPr="00491E02">
        <w:rPr>
          <w:rFonts w:ascii="Times New Roman" w:hAnsi="Times New Roman"/>
          <w:color w:val="000000" w:themeColor="text1"/>
          <w:sz w:val="28"/>
          <w:szCs w:val="28"/>
          <w:lang w:val="vi-VN"/>
        </w:rPr>
        <w:t>BNV </w:t>
      </w:r>
      <w:r w:rsidRPr="00491E02">
        <w:rPr>
          <w:rFonts w:ascii="Times New Roman" w:hAnsi="Times New Roman"/>
          <w:color w:val="000000" w:themeColor="text1"/>
          <w:sz w:val="28"/>
          <w:szCs w:val="28"/>
        </w:rPr>
        <w:t>đ</w:t>
      </w:r>
      <w:r w:rsidRPr="00491E02">
        <w:rPr>
          <w:rFonts w:ascii="Times New Roman" w:hAnsi="Times New Roman"/>
          <w:color w:val="000000" w:themeColor="text1"/>
          <w:sz w:val="28"/>
          <w:szCs w:val="28"/>
          <w:lang w:val="vi-VN"/>
        </w:rPr>
        <w:t>ang giữ ngạch nhân vi</w:t>
      </w:r>
      <w:r w:rsidRPr="00491E02">
        <w:rPr>
          <w:rFonts w:ascii="Times New Roman" w:hAnsi="Times New Roman"/>
          <w:color w:val="000000" w:themeColor="text1"/>
          <w:sz w:val="28"/>
          <w:szCs w:val="28"/>
        </w:rPr>
        <w:t>ê</w:t>
      </w:r>
      <w:r w:rsidRPr="00491E02">
        <w:rPr>
          <w:rFonts w:ascii="Times New Roman" w:hAnsi="Times New Roman"/>
          <w:color w:val="000000" w:themeColor="text1"/>
          <w:sz w:val="28"/>
          <w:szCs w:val="28"/>
          <w:lang w:val="vi-VN"/>
        </w:rPr>
        <w:t>n, cán sự hoặc tương đương, có đủ tiêu chuẩn, điều kiện </w:t>
      </w:r>
      <w:r w:rsidRPr="00491E02">
        <w:rPr>
          <w:rFonts w:ascii="Times New Roman" w:hAnsi="Times New Roman"/>
          <w:color w:val="000000" w:themeColor="text1"/>
          <w:sz w:val="28"/>
          <w:szCs w:val="28"/>
        </w:rPr>
        <w:t>đ</w:t>
      </w:r>
      <w:r w:rsidRPr="00491E02">
        <w:rPr>
          <w:rFonts w:ascii="Times New Roman" w:hAnsi="Times New Roman"/>
          <w:color w:val="000000" w:themeColor="text1"/>
          <w:sz w:val="28"/>
          <w:szCs w:val="28"/>
          <w:lang w:val="vi-VN"/>
        </w:rPr>
        <w:t>ăng ký dự th</w:t>
      </w:r>
      <w:r w:rsidRPr="00491E02">
        <w:rPr>
          <w:rFonts w:ascii="Times New Roman" w:hAnsi="Times New Roman"/>
          <w:color w:val="000000" w:themeColor="text1"/>
          <w:sz w:val="28"/>
          <w:szCs w:val="28"/>
        </w:rPr>
        <w:t>i </w:t>
      </w:r>
      <w:r w:rsidRPr="00491E02">
        <w:rPr>
          <w:rFonts w:ascii="Times New Roman" w:hAnsi="Times New Roman"/>
          <w:color w:val="000000" w:themeColor="text1"/>
          <w:sz w:val="28"/>
          <w:szCs w:val="28"/>
          <w:lang w:val="vi-VN"/>
        </w:rPr>
        <w:t>nâng ngạch công chức theo quy định.</w:t>
      </w:r>
    </w:p>
    <w:p w:rsidR="00C62804" w:rsidRPr="00491E02" w:rsidRDefault="00C62804" w:rsidP="0078770D">
      <w:pPr>
        <w:shd w:val="clear" w:color="auto" w:fill="FFFFFF"/>
        <w:spacing w:before="60" w:after="60" w:line="300" w:lineRule="atLeast"/>
        <w:ind w:firstLine="720"/>
        <w:jc w:val="both"/>
        <w:rPr>
          <w:rFonts w:ascii="Times New Roman" w:hAnsi="Times New Roman"/>
          <w:color w:val="000000" w:themeColor="text1"/>
          <w:sz w:val="28"/>
          <w:szCs w:val="28"/>
        </w:rPr>
      </w:pPr>
      <w:r w:rsidRPr="00491E02">
        <w:rPr>
          <w:rFonts w:ascii="Times New Roman" w:hAnsi="Times New Roman"/>
          <w:color w:val="000000" w:themeColor="text1"/>
          <w:sz w:val="28"/>
          <w:szCs w:val="28"/>
          <w:lang w:val="vi-VN"/>
        </w:rPr>
        <w:t>Các đối tượng dự thi nêu trên </w:t>
      </w:r>
      <w:r w:rsidRPr="00491E02">
        <w:rPr>
          <w:rFonts w:ascii="Times New Roman" w:hAnsi="Times New Roman"/>
          <w:color w:val="000000" w:themeColor="text1"/>
          <w:sz w:val="28"/>
          <w:szCs w:val="28"/>
        </w:rPr>
        <w:t>đ</w:t>
      </w:r>
      <w:r w:rsidRPr="00491E02">
        <w:rPr>
          <w:rFonts w:ascii="Times New Roman" w:hAnsi="Times New Roman"/>
          <w:color w:val="000000" w:themeColor="text1"/>
          <w:sz w:val="28"/>
          <w:szCs w:val="28"/>
          <w:lang w:val="vi-VN"/>
        </w:rPr>
        <w:t>ược gọi chung là công chức.</w:t>
      </w:r>
    </w:p>
    <w:p w:rsidR="00C62804" w:rsidRPr="00491E02" w:rsidRDefault="00C62804" w:rsidP="0078770D">
      <w:pPr>
        <w:shd w:val="clear" w:color="auto" w:fill="FFFFFF"/>
        <w:spacing w:before="60" w:after="60" w:line="300" w:lineRule="atLeast"/>
        <w:ind w:firstLine="720"/>
        <w:jc w:val="both"/>
        <w:rPr>
          <w:rFonts w:ascii="Times New Roman" w:hAnsi="Times New Roman"/>
          <w:color w:val="000000" w:themeColor="text1"/>
          <w:sz w:val="28"/>
          <w:szCs w:val="28"/>
        </w:rPr>
      </w:pPr>
      <w:bookmarkStart w:id="1" w:name="muc_2"/>
      <w:r w:rsidRPr="00491E02">
        <w:rPr>
          <w:rFonts w:ascii="Times New Roman" w:hAnsi="Times New Roman"/>
          <w:b/>
          <w:bCs/>
          <w:color w:val="000000" w:themeColor="text1"/>
          <w:sz w:val="28"/>
          <w:szCs w:val="28"/>
          <w:lang w:val="vi-VN"/>
        </w:rPr>
        <w:t>II. TIÊU CHUẨN, ĐIỀU KIỆN ĐĂNG KÝ DỰ THI</w:t>
      </w:r>
      <w:bookmarkEnd w:id="1"/>
    </w:p>
    <w:p w:rsidR="00C62804" w:rsidRPr="00491E02" w:rsidRDefault="00C62804" w:rsidP="0078770D">
      <w:pPr>
        <w:shd w:val="clear" w:color="auto" w:fill="FFFFFF"/>
        <w:spacing w:before="60" w:after="60" w:line="300" w:lineRule="atLeast"/>
        <w:ind w:firstLine="720"/>
        <w:jc w:val="both"/>
        <w:rPr>
          <w:rFonts w:ascii="Times New Roman" w:hAnsi="Times New Roman"/>
          <w:color w:val="000000" w:themeColor="text1"/>
          <w:sz w:val="28"/>
          <w:szCs w:val="28"/>
        </w:rPr>
      </w:pPr>
      <w:r w:rsidRPr="00491E02">
        <w:rPr>
          <w:rFonts w:ascii="Times New Roman" w:hAnsi="Times New Roman"/>
          <w:color w:val="000000" w:themeColor="text1"/>
          <w:sz w:val="28"/>
          <w:szCs w:val="28"/>
          <w:lang w:val="vi-VN"/>
        </w:rPr>
        <w:t>Công chức được đăng ký dự thi nâng ngạch khi có đủ các ti</w:t>
      </w:r>
      <w:r w:rsidRPr="00491E02">
        <w:rPr>
          <w:rFonts w:ascii="Times New Roman" w:hAnsi="Times New Roman"/>
          <w:color w:val="000000" w:themeColor="text1"/>
          <w:sz w:val="28"/>
          <w:szCs w:val="28"/>
        </w:rPr>
        <w:t>ê</w:t>
      </w:r>
      <w:r w:rsidRPr="00491E02">
        <w:rPr>
          <w:rFonts w:ascii="Times New Roman" w:hAnsi="Times New Roman"/>
          <w:color w:val="000000" w:themeColor="text1"/>
          <w:sz w:val="28"/>
          <w:szCs w:val="28"/>
          <w:lang w:val="vi-VN"/>
        </w:rPr>
        <w:t>u chuẩn, điều kiện sau đây:</w:t>
      </w:r>
    </w:p>
    <w:p w:rsidR="00C62804" w:rsidRPr="00491E02" w:rsidRDefault="00C62804" w:rsidP="0078770D">
      <w:pPr>
        <w:shd w:val="clear" w:color="auto" w:fill="FFFFFF"/>
        <w:spacing w:before="60" w:after="60" w:line="300" w:lineRule="atLeast"/>
        <w:ind w:firstLine="720"/>
        <w:jc w:val="both"/>
        <w:rPr>
          <w:rFonts w:ascii="Times New Roman" w:hAnsi="Times New Roman"/>
          <w:color w:val="000000" w:themeColor="text1"/>
          <w:sz w:val="28"/>
          <w:szCs w:val="28"/>
        </w:rPr>
      </w:pPr>
      <w:r w:rsidRPr="00491E02">
        <w:rPr>
          <w:rFonts w:ascii="Times New Roman" w:hAnsi="Times New Roman"/>
          <w:color w:val="000000" w:themeColor="text1"/>
          <w:sz w:val="28"/>
          <w:szCs w:val="28"/>
          <w:lang w:val="vi-VN"/>
        </w:rPr>
        <w:t>1. Được đánh giá hoàn thành t</w:t>
      </w:r>
      <w:r w:rsidRPr="00491E02">
        <w:rPr>
          <w:rFonts w:ascii="Times New Roman" w:hAnsi="Times New Roman"/>
          <w:color w:val="000000" w:themeColor="text1"/>
          <w:sz w:val="28"/>
          <w:szCs w:val="28"/>
        </w:rPr>
        <w:t>ố</w:t>
      </w:r>
      <w:r w:rsidRPr="00491E02">
        <w:rPr>
          <w:rFonts w:ascii="Times New Roman" w:hAnsi="Times New Roman"/>
          <w:color w:val="000000" w:themeColor="text1"/>
          <w:sz w:val="28"/>
          <w:szCs w:val="28"/>
          <w:lang w:val="vi-VN"/>
        </w:rPr>
        <w:t>t nhiệm vụ trong thời gian 03 (ba) năm liên tục tính đến thời điểm đăng ký dự thi nâng ngạch; có ph</w:t>
      </w:r>
      <w:r w:rsidRPr="00491E02">
        <w:rPr>
          <w:rFonts w:ascii="Times New Roman" w:hAnsi="Times New Roman"/>
          <w:color w:val="000000" w:themeColor="text1"/>
          <w:sz w:val="28"/>
          <w:szCs w:val="28"/>
        </w:rPr>
        <w:t>ẩ</w:t>
      </w:r>
      <w:r w:rsidRPr="00491E02">
        <w:rPr>
          <w:rFonts w:ascii="Times New Roman" w:hAnsi="Times New Roman"/>
          <w:color w:val="000000" w:themeColor="text1"/>
          <w:sz w:val="28"/>
          <w:szCs w:val="28"/>
          <w:lang w:val="vi-VN"/>
        </w:rPr>
        <w:t xml:space="preserve">m chất chính trị và phẩm </w:t>
      </w:r>
      <w:r w:rsidRPr="00491E02">
        <w:rPr>
          <w:rFonts w:ascii="Times New Roman" w:hAnsi="Times New Roman"/>
          <w:color w:val="000000" w:themeColor="text1"/>
          <w:sz w:val="28"/>
          <w:szCs w:val="28"/>
          <w:lang w:val="vi-VN"/>
        </w:rPr>
        <w:lastRenderedPageBreak/>
        <w:t>ch</w:t>
      </w:r>
      <w:r w:rsidRPr="00491E02">
        <w:rPr>
          <w:rFonts w:ascii="Times New Roman" w:hAnsi="Times New Roman"/>
          <w:color w:val="000000" w:themeColor="text1"/>
          <w:sz w:val="28"/>
          <w:szCs w:val="28"/>
        </w:rPr>
        <w:t>ấ</w:t>
      </w:r>
      <w:r w:rsidRPr="00491E02">
        <w:rPr>
          <w:rFonts w:ascii="Times New Roman" w:hAnsi="Times New Roman"/>
          <w:color w:val="000000" w:themeColor="text1"/>
          <w:sz w:val="28"/>
          <w:szCs w:val="28"/>
          <w:lang w:val="vi-VN"/>
        </w:rPr>
        <w:t>t đạo đức tốt; khôn</w:t>
      </w:r>
      <w:r w:rsidRPr="00491E02">
        <w:rPr>
          <w:rFonts w:ascii="Times New Roman" w:hAnsi="Times New Roman"/>
          <w:color w:val="000000" w:themeColor="text1"/>
          <w:sz w:val="28"/>
          <w:szCs w:val="28"/>
        </w:rPr>
        <w:t>g </w:t>
      </w:r>
      <w:r w:rsidRPr="00491E02">
        <w:rPr>
          <w:rFonts w:ascii="Times New Roman" w:hAnsi="Times New Roman"/>
          <w:color w:val="000000" w:themeColor="text1"/>
          <w:sz w:val="28"/>
          <w:szCs w:val="28"/>
          <w:lang w:val="vi-VN"/>
        </w:rPr>
        <w:t>trong thời gian thi hành k</w:t>
      </w:r>
      <w:r w:rsidRPr="00491E02">
        <w:rPr>
          <w:rFonts w:ascii="Times New Roman" w:hAnsi="Times New Roman"/>
          <w:color w:val="000000" w:themeColor="text1"/>
          <w:sz w:val="28"/>
          <w:szCs w:val="28"/>
        </w:rPr>
        <w:t>ỷ </w:t>
      </w:r>
      <w:r w:rsidRPr="00491E02">
        <w:rPr>
          <w:rFonts w:ascii="Times New Roman" w:hAnsi="Times New Roman"/>
          <w:color w:val="000000" w:themeColor="text1"/>
          <w:sz w:val="28"/>
          <w:szCs w:val="28"/>
          <w:lang w:val="vi-VN"/>
        </w:rPr>
        <w:t>luật hoặc trong thời gian đang bị cơ quan có thẩm quyền xem x</w:t>
      </w:r>
      <w:r w:rsidRPr="00491E02">
        <w:rPr>
          <w:rFonts w:ascii="Times New Roman" w:hAnsi="Times New Roman"/>
          <w:color w:val="000000" w:themeColor="text1"/>
          <w:sz w:val="28"/>
          <w:szCs w:val="28"/>
        </w:rPr>
        <w:t>é</w:t>
      </w:r>
      <w:r w:rsidRPr="00491E02">
        <w:rPr>
          <w:rFonts w:ascii="Times New Roman" w:hAnsi="Times New Roman"/>
          <w:color w:val="000000" w:themeColor="text1"/>
          <w:sz w:val="28"/>
          <w:szCs w:val="28"/>
          <w:lang w:val="vi-VN"/>
        </w:rPr>
        <w:t>t xử lý kỷ luật;</w:t>
      </w:r>
    </w:p>
    <w:p w:rsidR="00C62804" w:rsidRPr="00491E02" w:rsidRDefault="00C62804" w:rsidP="0078770D">
      <w:pPr>
        <w:shd w:val="clear" w:color="auto" w:fill="FFFFFF"/>
        <w:spacing w:before="60" w:after="60" w:line="300" w:lineRule="atLeast"/>
        <w:ind w:firstLine="720"/>
        <w:jc w:val="both"/>
        <w:rPr>
          <w:rFonts w:ascii="Times New Roman" w:hAnsi="Times New Roman"/>
          <w:color w:val="000000" w:themeColor="text1"/>
          <w:sz w:val="28"/>
          <w:szCs w:val="28"/>
        </w:rPr>
      </w:pPr>
      <w:r w:rsidRPr="00491E02">
        <w:rPr>
          <w:rFonts w:ascii="Times New Roman" w:hAnsi="Times New Roman"/>
          <w:color w:val="000000" w:themeColor="text1"/>
          <w:sz w:val="28"/>
          <w:szCs w:val="28"/>
          <w:lang w:val="vi-VN"/>
        </w:rPr>
        <w:t>2. Có năng lực, trình độ chuyên môn, nghiệp vụ </w:t>
      </w:r>
      <w:r w:rsidRPr="00491E02">
        <w:rPr>
          <w:rFonts w:ascii="Times New Roman" w:hAnsi="Times New Roman"/>
          <w:color w:val="000000" w:themeColor="text1"/>
          <w:sz w:val="28"/>
          <w:szCs w:val="28"/>
        </w:rPr>
        <w:t>để </w:t>
      </w:r>
      <w:r w:rsidRPr="00491E02">
        <w:rPr>
          <w:rFonts w:ascii="Times New Roman" w:hAnsi="Times New Roman"/>
          <w:color w:val="000000" w:themeColor="text1"/>
          <w:sz w:val="28"/>
          <w:szCs w:val="28"/>
          <w:lang w:val="vi-VN"/>
        </w:rPr>
        <w:t>đảm nhận v</w:t>
      </w:r>
      <w:r w:rsidRPr="00491E02">
        <w:rPr>
          <w:rFonts w:ascii="Times New Roman" w:hAnsi="Times New Roman"/>
          <w:color w:val="000000" w:themeColor="text1"/>
          <w:sz w:val="28"/>
          <w:szCs w:val="28"/>
        </w:rPr>
        <w:t>ị </w:t>
      </w:r>
      <w:r w:rsidRPr="00491E02">
        <w:rPr>
          <w:rFonts w:ascii="Times New Roman" w:hAnsi="Times New Roman"/>
          <w:color w:val="000000" w:themeColor="text1"/>
          <w:sz w:val="28"/>
          <w:szCs w:val="28"/>
          <w:lang w:val="vi-VN"/>
        </w:rPr>
        <w:t>trí việc làm tương ứng với ngạch công chức cao hơn ngạch công chức hiện giữ trong cùng ngành chuy</w:t>
      </w:r>
      <w:r w:rsidRPr="00491E02">
        <w:rPr>
          <w:rFonts w:ascii="Times New Roman" w:hAnsi="Times New Roman"/>
          <w:color w:val="000000" w:themeColor="text1"/>
          <w:sz w:val="28"/>
          <w:szCs w:val="28"/>
        </w:rPr>
        <w:t>ê</w:t>
      </w:r>
      <w:r w:rsidRPr="00491E02">
        <w:rPr>
          <w:rFonts w:ascii="Times New Roman" w:hAnsi="Times New Roman"/>
          <w:color w:val="000000" w:themeColor="text1"/>
          <w:sz w:val="28"/>
          <w:szCs w:val="28"/>
          <w:lang w:val="vi-VN"/>
        </w:rPr>
        <w:t>n môn;</w:t>
      </w:r>
    </w:p>
    <w:p w:rsidR="00C62804" w:rsidRPr="00491E02" w:rsidRDefault="00C62804" w:rsidP="0078770D">
      <w:pPr>
        <w:shd w:val="clear" w:color="auto" w:fill="FFFFFF"/>
        <w:spacing w:before="60" w:after="60" w:line="300" w:lineRule="atLeast"/>
        <w:ind w:firstLine="720"/>
        <w:jc w:val="both"/>
        <w:rPr>
          <w:rFonts w:ascii="Times New Roman" w:hAnsi="Times New Roman"/>
          <w:color w:val="000000" w:themeColor="text1"/>
          <w:sz w:val="28"/>
          <w:szCs w:val="28"/>
        </w:rPr>
      </w:pPr>
      <w:r w:rsidRPr="00491E02">
        <w:rPr>
          <w:rFonts w:ascii="Times New Roman" w:hAnsi="Times New Roman"/>
          <w:color w:val="000000" w:themeColor="text1"/>
          <w:sz w:val="28"/>
          <w:szCs w:val="28"/>
          <w:lang w:val="vi-VN"/>
        </w:rPr>
        <w:t>Riêng đối với tiêu chuẩn, điều kiện dự thi nân</w:t>
      </w:r>
      <w:r w:rsidRPr="00491E02">
        <w:rPr>
          <w:rFonts w:ascii="Times New Roman" w:hAnsi="Times New Roman"/>
          <w:color w:val="000000" w:themeColor="text1"/>
          <w:sz w:val="28"/>
          <w:szCs w:val="28"/>
        </w:rPr>
        <w:t>g </w:t>
      </w:r>
      <w:r w:rsidRPr="00491E02">
        <w:rPr>
          <w:rFonts w:ascii="Times New Roman" w:hAnsi="Times New Roman"/>
          <w:color w:val="000000" w:themeColor="text1"/>
          <w:sz w:val="28"/>
          <w:szCs w:val="28"/>
          <w:lang w:val="vi-VN"/>
        </w:rPr>
        <w:t>ngạch chuy</w:t>
      </w:r>
      <w:r w:rsidRPr="00491E02">
        <w:rPr>
          <w:rFonts w:ascii="Times New Roman" w:hAnsi="Times New Roman"/>
          <w:color w:val="000000" w:themeColor="text1"/>
          <w:sz w:val="28"/>
          <w:szCs w:val="28"/>
        </w:rPr>
        <w:t>ê</w:t>
      </w:r>
      <w:r w:rsidRPr="00491E02">
        <w:rPr>
          <w:rFonts w:ascii="Times New Roman" w:hAnsi="Times New Roman"/>
          <w:color w:val="000000" w:themeColor="text1"/>
          <w:sz w:val="28"/>
          <w:szCs w:val="28"/>
          <w:lang w:val="vi-VN"/>
        </w:rPr>
        <w:t>n viên cao cấp, theo quy định của Nghị quyết số 39-NQ/TW ngày 17/4/2015 của Bộ Chính trị về tinh giản biên ch</w:t>
      </w:r>
      <w:r w:rsidRPr="00491E02">
        <w:rPr>
          <w:rFonts w:ascii="Times New Roman" w:hAnsi="Times New Roman"/>
          <w:color w:val="000000" w:themeColor="text1"/>
          <w:sz w:val="28"/>
          <w:szCs w:val="28"/>
        </w:rPr>
        <w:t>ế </w:t>
      </w:r>
      <w:r w:rsidRPr="00491E02">
        <w:rPr>
          <w:rFonts w:ascii="Times New Roman" w:hAnsi="Times New Roman"/>
          <w:color w:val="000000" w:themeColor="text1"/>
          <w:sz w:val="28"/>
          <w:szCs w:val="28"/>
          <w:lang w:val="vi-VN"/>
        </w:rPr>
        <w:t>và cơ cấu lại đội ngũ cán bộ, công chức, viên chức thì vị trí việc làm đ</w:t>
      </w:r>
      <w:r w:rsidRPr="00491E02">
        <w:rPr>
          <w:rFonts w:ascii="Times New Roman" w:hAnsi="Times New Roman"/>
          <w:color w:val="000000" w:themeColor="text1"/>
          <w:sz w:val="28"/>
          <w:szCs w:val="28"/>
        </w:rPr>
        <w:t>ể </w:t>
      </w:r>
      <w:r w:rsidRPr="00491E02">
        <w:rPr>
          <w:rFonts w:ascii="Times New Roman" w:hAnsi="Times New Roman"/>
          <w:color w:val="000000" w:themeColor="text1"/>
          <w:sz w:val="28"/>
          <w:szCs w:val="28"/>
          <w:lang w:val="vi-VN"/>
        </w:rPr>
        <w:t>xét dự thi là công chức lãnh đạo Ủy ban nhân dân, Hội đồng nhân dân và người </w:t>
      </w:r>
      <w:r w:rsidRPr="00491E02">
        <w:rPr>
          <w:rFonts w:ascii="Times New Roman" w:hAnsi="Times New Roman"/>
          <w:color w:val="000000" w:themeColor="text1"/>
          <w:sz w:val="28"/>
          <w:szCs w:val="28"/>
        </w:rPr>
        <w:t>đ</w:t>
      </w:r>
      <w:r w:rsidRPr="00491E02">
        <w:rPr>
          <w:rFonts w:ascii="Times New Roman" w:hAnsi="Times New Roman"/>
          <w:color w:val="000000" w:themeColor="text1"/>
          <w:sz w:val="28"/>
          <w:szCs w:val="28"/>
          <w:lang w:val="vi-VN"/>
        </w:rPr>
        <w:t>ứng đ</w:t>
      </w:r>
      <w:r w:rsidRPr="00491E02">
        <w:rPr>
          <w:rFonts w:ascii="Times New Roman" w:hAnsi="Times New Roman"/>
          <w:color w:val="000000" w:themeColor="text1"/>
          <w:sz w:val="28"/>
          <w:szCs w:val="28"/>
        </w:rPr>
        <w:t>ầ</w:t>
      </w:r>
      <w:r w:rsidRPr="00491E02">
        <w:rPr>
          <w:rFonts w:ascii="Times New Roman" w:hAnsi="Times New Roman"/>
          <w:color w:val="000000" w:themeColor="text1"/>
          <w:sz w:val="28"/>
          <w:szCs w:val="28"/>
          <w:lang w:val="vi-VN"/>
        </w:rPr>
        <w:t>u sở, ban, ngành và tương đương </w:t>
      </w:r>
      <w:r w:rsidRPr="00491E02">
        <w:rPr>
          <w:rFonts w:ascii="Times New Roman" w:hAnsi="Times New Roman"/>
          <w:color w:val="000000" w:themeColor="text1"/>
          <w:sz w:val="28"/>
          <w:szCs w:val="28"/>
        </w:rPr>
        <w:t>ở </w:t>
      </w:r>
      <w:r w:rsidRPr="00491E02">
        <w:rPr>
          <w:rFonts w:ascii="Times New Roman" w:hAnsi="Times New Roman"/>
          <w:color w:val="000000" w:themeColor="text1"/>
          <w:sz w:val="28"/>
          <w:szCs w:val="28"/>
          <w:lang w:val="vi-VN"/>
        </w:rPr>
        <w:t>cấp tỉnh. Trường hợp công chức là cấp phó của người </w:t>
      </w:r>
      <w:r w:rsidRPr="00491E02">
        <w:rPr>
          <w:rFonts w:ascii="Times New Roman" w:hAnsi="Times New Roman"/>
          <w:color w:val="000000" w:themeColor="text1"/>
          <w:sz w:val="28"/>
          <w:szCs w:val="28"/>
        </w:rPr>
        <w:t>đứ</w:t>
      </w:r>
      <w:r w:rsidRPr="00491E02">
        <w:rPr>
          <w:rFonts w:ascii="Times New Roman" w:hAnsi="Times New Roman"/>
          <w:color w:val="000000" w:themeColor="text1"/>
          <w:sz w:val="28"/>
          <w:szCs w:val="28"/>
          <w:lang w:val="vi-VN"/>
        </w:rPr>
        <w:t>ng đầu s</w:t>
      </w:r>
      <w:r w:rsidRPr="00491E02">
        <w:rPr>
          <w:rFonts w:ascii="Times New Roman" w:hAnsi="Times New Roman"/>
          <w:color w:val="000000" w:themeColor="text1"/>
          <w:sz w:val="28"/>
          <w:szCs w:val="28"/>
        </w:rPr>
        <w:t>ở</w:t>
      </w:r>
      <w:r w:rsidRPr="00491E02">
        <w:rPr>
          <w:rFonts w:ascii="Times New Roman" w:hAnsi="Times New Roman"/>
          <w:color w:val="000000" w:themeColor="text1"/>
          <w:sz w:val="28"/>
          <w:szCs w:val="28"/>
          <w:lang w:val="vi-VN"/>
        </w:rPr>
        <w:t>, ban, ngành và tương đương th</w:t>
      </w:r>
      <w:r w:rsidRPr="00491E02">
        <w:rPr>
          <w:rFonts w:ascii="Times New Roman" w:hAnsi="Times New Roman"/>
          <w:color w:val="000000" w:themeColor="text1"/>
          <w:sz w:val="28"/>
          <w:szCs w:val="28"/>
        </w:rPr>
        <w:t>ì </w:t>
      </w:r>
      <w:r w:rsidRPr="00491E02">
        <w:rPr>
          <w:rFonts w:ascii="Times New Roman" w:hAnsi="Times New Roman"/>
          <w:color w:val="000000" w:themeColor="text1"/>
          <w:sz w:val="28"/>
          <w:szCs w:val="28"/>
          <w:lang w:val="vi-VN"/>
        </w:rPr>
        <w:t>phải là cấp ủy viên cấp tỉnh hoặc được giao quyền, phụ trách cơ quan, đơn vị</w:t>
      </w:r>
      <w:r w:rsidRPr="00491E02">
        <w:rPr>
          <w:rFonts w:ascii="Times New Roman" w:hAnsi="Times New Roman"/>
          <w:color w:val="000000" w:themeColor="text1"/>
          <w:sz w:val="28"/>
          <w:szCs w:val="28"/>
        </w:rPr>
        <w:t>.</w:t>
      </w:r>
    </w:p>
    <w:p w:rsidR="00C62804" w:rsidRPr="00491E02" w:rsidRDefault="00C62804" w:rsidP="0078770D">
      <w:pPr>
        <w:shd w:val="clear" w:color="auto" w:fill="FFFFFF"/>
        <w:spacing w:before="60" w:after="60" w:line="300" w:lineRule="atLeast"/>
        <w:ind w:firstLine="720"/>
        <w:jc w:val="both"/>
        <w:rPr>
          <w:rFonts w:ascii="Times New Roman" w:hAnsi="Times New Roman"/>
          <w:color w:val="000000" w:themeColor="text1"/>
          <w:sz w:val="28"/>
          <w:szCs w:val="28"/>
        </w:rPr>
      </w:pPr>
      <w:r w:rsidRPr="00491E02">
        <w:rPr>
          <w:rFonts w:ascii="Times New Roman" w:hAnsi="Times New Roman"/>
          <w:color w:val="000000" w:themeColor="text1"/>
          <w:sz w:val="28"/>
          <w:szCs w:val="28"/>
          <w:lang w:val="vi-VN"/>
        </w:rPr>
        <w:t>3. Đáp </w:t>
      </w:r>
      <w:r w:rsidRPr="00491E02">
        <w:rPr>
          <w:rFonts w:ascii="Times New Roman" w:hAnsi="Times New Roman"/>
          <w:color w:val="000000" w:themeColor="text1"/>
          <w:sz w:val="28"/>
          <w:szCs w:val="28"/>
        </w:rPr>
        <w:t>ứ</w:t>
      </w:r>
      <w:r w:rsidRPr="00491E02">
        <w:rPr>
          <w:rFonts w:ascii="Times New Roman" w:hAnsi="Times New Roman"/>
          <w:color w:val="000000" w:themeColor="text1"/>
          <w:sz w:val="28"/>
          <w:szCs w:val="28"/>
          <w:lang w:val="vi-VN"/>
        </w:rPr>
        <w:t>ng yêu cầu về thời gian </w:t>
      </w:r>
      <w:r w:rsidRPr="00491E02">
        <w:rPr>
          <w:rFonts w:ascii="Times New Roman" w:hAnsi="Times New Roman"/>
          <w:color w:val="000000" w:themeColor="text1"/>
          <w:sz w:val="28"/>
          <w:szCs w:val="28"/>
        </w:rPr>
        <w:t>giữ </w:t>
      </w:r>
      <w:r w:rsidRPr="00491E02">
        <w:rPr>
          <w:rFonts w:ascii="Times New Roman" w:hAnsi="Times New Roman"/>
          <w:color w:val="000000" w:themeColor="text1"/>
          <w:sz w:val="28"/>
          <w:szCs w:val="28"/>
          <w:lang w:val="vi-VN"/>
        </w:rPr>
        <w:t>ngạch, văn b</w:t>
      </w:r>
      <w:r w:rsidRPr="00491E02">
        <w:rPr>
          <w:rFonts w:ascii="Times New Roman" w:hAnsi="Times New Roman"/>
          <w:color w:val="000000" w:themeColor="text1"/>
          <w:sz w:val="28"/>
          <w:szCs w:val="28"/>
        </w:rPr>
        <w:t>ằ</w:t>
      </w:r>
      <w:r w:rsidRPr="00491E02">
        <w:rPr>
          <w:rFonts w:ascii="Times New Roman" w:hAnsi="Times New Roman"/>
          <w:color w:val="000000" w:themeColor="text1"/>
          <w:sz w:val="28"/>
          <w:szCs w:val="28"/>
          <w:lang w:val="vi-VN"/>
        </w:rPr>
        <w:t>ng, chứng chỉ, đ</w:t>
      </w:r>
      <w:r w:rsidRPr="00491E02">
        <w:rPr>
          <w:rFonts w:ascii="Times New Roman" w:hAnsi="Times New Roman"/>
          <w:color w:val="000000" w:themeColor="text1"/>
          <w:sz w:val="28"/>
          <w:szCs w:val="28"/>
        </w:rPr>
        <w:t>ề </w:t>
      </w:r>
      <w:r w:rsidRPr="00491E02">
        <w:rPr>
          <w:rFonts w:ascii="Times New Roman" w:hAnsi="Times New Roman"/>
          <w:color w:val="000000" w:themeColor="text1"/>
          <w:sz w:val="28"/>
          <w:szCs w:val="28"/>
          <w:lang w:val="vi-VN"/>
        </w:rPr>
        <w:t>tài, đề án và các yêu cầu khác v</w:t>
      </w:r>
      <w:r w:rsidRPr="00491E02">
        <w:rPr>
          <w:rFonts w:ascii="Times New Roman" w:hAnsi="Times New Roman"/>
          <w:color w:val="000000" w:themeColor="text1"/>
          <w:sz w:val="28"/>
          <w:szCs w:val="28"/>
        </w:rPr>
        <w:t>ề </w:t>
      </w:r>
      <w:r w:rsidRPr="00491E02">
        <w:rPr>
          <w:rFonts w:ascii="Times New Roman" w:hAnsi="Times New Roman"/>
          <w:color w:val="000000" w:themeColor="text1"/>
          <w:sz w:val="28"/>
          <w:szCs w:val="28"/>
          <w:lang w:val="vi-VN"/>
        </w:rPr>
        <w:t>tiêu chuẩn chuyên m</w:t>
      </w:r>
      <w:r w:rsidRPr="00491E02">
        <w:rPr>
          <w:rFonts w:ascii="Times New Roman" w:hAnsi="Times New Roman"/>
          <w:color w:val="000000" w:themeColor="text1"/>
          <w:sz w:val="28"/>
          <w:szCs w:val="28"/>
        </w:rPr>
        <w:t>ô</w:t>
      </w:r>
      <w:r w:rsidRPr="00491E02">
        <w:rPr>
          <w:rFonts w:ascii="Times New Roman" w:hAnsi="Times New Roman"/>
          <w:color w:val="000000" w:themeColor="text1"/>
          <w:sz w:val="28"/>
          <w:szCs w:val="28"/>
          <w:lang w:val="vi-VN"/>
        </w:rPr>
        <w:t>n, nghiệp vụ c</w:t>
      </w:r>
      <w:r w:rsidRPr="00491E02">
        <w:rPr>
          <w:rFonts w:ascii="Times New Roman" w:hAnsi="Times New Roman"/>
          <w:color w:val="000000" w:themeColor="text1"/>
          <w:sz w:val="28"/>
          <w:szCs w:val="28"/>
        </w:rPr>
        <w:t>ủ</w:t>
      </w:r>
      <w:r w:rsidRPr="00491E02">
        <w:rPr>
          <w:rFonts w:ascii="Times New Roman" w:hAnsi="Times New Roman"/>
          <w:color w:val="000000" w:themeColor="text1"/>
          <w:sz w:val="28"/>
          <w:szCs w:val="28"/>
          <w:lang w:val="vi-VN"/>
        </w:rPr>
        <w:t>a ngạch công chức đăng ký dự thi.</w:t>
      </w:r>
    </w:p>
    <w:p w:rsidR="00C62804" w:rsidRPr="00491E02" w:rsidRDefault="00C62804" w:rsidP="0078770D">
      <w:pPr>
        <w:shd w:val="clear" w:color="auto" w:fill="FFFFFF"/>
        <w:spacing w:before="60" w:after="60" w:line="300" w:lineRule="atLeast"/>
        <w:ind w:firstLine="720"/>
        <w:jc w:val="both"/>
        <w:rPr>
          <w:rFonts w:ascii="Times New Roman" w:hAnsi="Times New Roman"/>
          <w:color w:val="000000" w:themeColor="text1"/>
          <w:sz w:val="28"/>
          <w:szCs w:val="28"/>
        </w:rPr>
      </w:pPr>
      <w:bookmarkStart w:id="2" w:name="muc_3"/>
      <w:r w:rsidRPr="00491E02">
        <w:rPr>
          <w:rFonts w:ascii="Times New Roman" w:hAnsi="Times New Roman"/>
          <w:b/>
          <w:bCs/>
          <w:color w:val="000000" w:themeColor="text1"/>
          <w:sz w:val="28"/>
          <w:szCs w:val="28"/>
          <w:lang w:val="vi-VN"/>
        </w:rPr>
        <w:t>III. HỒ SƠ ĐĂNG KÝ DỰ THI</w:t>
      </w:r>
      <w:bookmarkEnd w:id="2"/>
    </w:p>
    <w:p w:rsidR="00C62804" w:rsidRPr="00491E02" w:rsidRDefault="00C62804" w:rsidP="0078770D">
      <w:pPr>
        <w:shd w:val="clear" w:color="auto" w:fill="FFFFFF"/>
        <w:spacing w:before="60" w:after="60" w:line="300" w:lineRule="atLeast"/>
        <w:ind w:firstLine="720"/>
        <w:jc w:val="both"/>
        <w:rPr>
          <w:rFonts w:ascii="Times New Roman" w:hAnsi="Times New Roman"/>
          <w:color w:val="000000" w:themeColor="text1"/>
          <w:sz w:val="28"/>
          <w:szCs w:val="28"/>
        </w:rPr>
      </w:pPr>
      <w:r w:rsidRPr="00491E02">
        <w:rPr>
          <w:rFonts w:ascii="Times New Roman" w:hAnsi="Times New Roman"/>
          <w:b/>
          <w:bCs/>
          <w:color w:val="000000" w:themeColor="text1"/>
          <w:sz w:val="28"/>
          <w:szCs w:val="28"/>
          <w:lang w:val="vi-VN"/>
        </w:rPr>
        <w:t>1. Nội dung h</w:t>
      </w:r>
      <w:r w:rsidRPr="00491E02">
        <w:rPr>
          <w:rFonts w:ascii="Times New Roman" w:hAnsi="Times New Roman"/>
          <w:b/>
          <w:bCs/>
          <w:color w:val="000000" w:themeColor="text1"/>
          <w:sz w:val="28"/>
          <w:szCs w:val="28"/>
        </w:rPr>
        <w:t>ồ sơ đ</w:t>
      </w:r>
      <w:r w:rsidRPr="00491E02">
        <w:rPr>
          <w:rFonts w:ascii="Times New Roman" w:hAnsi="Times New Roman"/>
          <w:b/>
          <w:bCs/>
          <w:color w:val="000000" w:themeColor="text1"/>
          <w:sz w:val="28"/>
          <w:szCs w:val="28"/>
          <w:lang w:val="vi-VN"/>
        </w:rPr>
        <w:t>ăng ký d</w:t>
      </w:r>
      <w:r w:rsidRPr="00491E02">
        <w:rPr>
          <w:rFonts w:ascii="Times New Roman" w:hAnsi="Times New Roman"/>
          <w:b/>
          <w:bCs/>
          <w:color w:val="000000" w:themeColor="text1"/>
          <w:sz w:val="28"/>
          <w:szCs w:val="28"/>
        </w:rPr>
        <w:t>ự </w:t>
      </w:r>
      <w:r w:rsidRPr="00491E02">
        <w:rPr>
          <w:rFonts w:ascii="Times New Roman" w:hAnsi="Times New Roman"/>
          <w:b/>
          <w:bCs/>
          <w:color w:val="000000" w:themeColor="text1"/>
          <w:sz w:val="28"/>
          <w:szCs w:val="28"/>
          <w:lang w:val="vi-VN"/>
        </w:rPr>
        <w:t>thi nâng ngạch</w:t>
      </w:r>
    </w:p>
    <w:p w:rsidR="00C62804" w:rsidRPr="00491E02" w:rsidRDefault="00C62804" w:rsidP="0078770D">
      <w:pPr>
        <w:shd w:val="clear" w:color="auto" w:fill="FFFFFF"/>
        <w:spacing w:before="60" w:after="60" w:line="300" w:lineRule="atLeast"/>
        <w:ind w:firstLine="720"/>
        <w:jc w:val="both"/>
        <w:rPr>
          <w:rFonts w:ascii="Times New Roman" w:hAnsi="Times New Roman"/>
          <w:color w:val="000000" w:themeColor="text1"/>
          <w:sz w:val="28"/>
          <w:szCs w:val="28"/>
        </w:rPr>
      </w:pPr>
      <w:r w:rsidRPr="00491E02">
        <w:rPr>
          <w:rFonts w:ascii="Times New Roman" w:hAnsi="Times New Roman"/>
          <w:color w:val="000000" w:themeColor="text1"/>
          <w:sz w:val="28"/>
          <w:szCs w:val="28"/>
          <w:lang w:val="vi-VN"/>
        </w:rPr>
        <w:t>a) Bản s</w:t>
      </w:r>
      <w:r w:rsidRPr="00491E02">
        <w:rPr>
          <w:rFonts w:ascii="Times New Roman" w:hAnsi="Times New Roman"/>
          <w:color w:val="000000" w:themeColor="text1"/>
          <w:sz w:val="28"/>
          <w:szCs w:val="28"/>
        </w:rPr>
        <w:t>ơ </w:t>
      </w:r>
      <w:r w:rsidRPr="00491E02">
        <w:rPr>
          <w:rFonts w:ascii="Times New Roman" w:hAnsi="Times New Roman"/>
          <w:color w:val="000000" w:themeColor="text1"/>
          <w:sz w:val="28"/>
          <w:szCs w:val="28"/>
          <w:lang w:val="vi-VN"/>
        </w:rPr>
        <w:t>yếu lý lịch (theo mẫu 2c-BNV/2008 ban hành kèm theo Quy</w:t>
      </w:r>
      <w:r w:rsidRPr="00491E02">
        <w:rPr>
          <w:rFonts w:ascii="Times New Roman" w:hAnsi="Times New Roman"/>
          <w:color w:val="000000" w:themeColor="text1"/>
          <w:sz w:val="28"/>
          <w:szCs w:val="28"/>
        </w:rPr>
        <w:t>ế</w:t>
      </w:r>
      <w:r w:rsidRPr="00491E02">
        <w:rPr>
          <w:rFonts w:ascii="Times New Roman" w:hAnsi="Times New Roman"/>
          <w:color w:val="000000" w:themeColor="text1"/>
          <w:sz w:val="28"/>
          <w:szCs w:val="28"/>
          <w:lang w:val="vi-VN"/>
        </w:rPr>
        <w:t>t định số </w:t>
      </w:r>
      <w:hyperlink r:id="rId11" w:tgtFrame="_blank" w:history="1">
        <w:r w:rsidRPr="00491E02">
          <w:rPr>
            <w:rFonts w:ascii="Times New Roman" w:hAnsi="Times New Roman"/>
            <w:color w:val="000000" w:themeColor="text1"/>
            <w:sz w:val="28"/>
            <w:szCs w:val="28"/>
            <w:lang w:val="vi-VN"/>
          </w:rPr>
          <w:t>02/2008/QĐ-BNV</w:t>
        </w:r>
      </w:hyperlink>
      <w:r w:rsidRPr="00491E02">
        <w:rPr>
          <w:rFonts w:ascii="Times New Roman" w:hAnsi="Times New Roman"/>
          <w:color w:val="000000" w:themeColor="text1"/>
          <w:sz w:val="28"/>
          <w:szCs w:val="28"/>
          <w:lang w:val="vi-VN"/>
        </w:rPr>
        <w:t>ngày 06/10/2008 của Bộ trưởng Bộ Nội vụ về việc ban hành mẫu bi</w:t>
      </w:r>
      <w:r w:rsidRPr="00491E02">
        <w:rPr>
          <w:rFonts w:ascii="Times New Roman" w:hAnsi="Times New Roman"/>
          <w:color w:val="000000" w:themeColor="text1"/>
          <w:sz w:val="28"/>
          <w:szCs w:val="28"/>
        </w:rPr>
        <w:t>ể</w:t>
      </w:r>
      <w:r w:rsidRPr="00491E02">
        <w:rPr>
          <w:rFonts w:ascii="Times New Roman" w:hAnsi="Times New Roman"/>
          <w:color w:val="000000" w:themeColor="text1"/>
          <w:sz w:val="28"/>
          <w:szCs w:val="28"/>
          <w:lang w:val="vi-VN"/>
        </w:rPr>
        <w:t>u quản lý hồ s</w:t>
      </w:r>
      <w:r w:rsidRPr="00491E02">
        <w:rPr>
          <w:rFonts w:ascii="Times New Roman" w:hAnsi="Times New Roman"/>
          <w:color w:val="000000" w:themeColor="text1"/>
          <w:sz w:val="28"/>
          <w:szCs w:val="28"/>
        </w:rPr>
        <w:t>ơ </w:t>
      </w:r>
      <w:r w:rsidRPr="00491E02">
        <w:rPr>
          <w:rFonts w:ascii="Times New Roman" w:hAnsi="Times New Roman"/>
          <w:color w:val="000000" w:themeColor="text1"/>
          <w:sz w:val="28"/>
          <w:szCs w:val="28"/>
          <w:lang w:val="vi-VN"/>
        </w:rPr>
        <w:t>cán bộ, công chức), c</w:t>
      </w:r>
      <w:r w:rsidRPr="00491E02">
        <w:rPr>
          <w:rFonts w:ascii="Times New Roman" w:hAnsi="Times New Roman"/>
          <w:color w:val="000000" w:themeColor="text1"/>
          <w:sz w:val="28"/>
          <w:szCs w:val="28"/>
        </w:rPr>
        <w:t>ó </w:t>
      </w:r>
      <w:r w:rsidRPr="00491E02">
        <w:rPr>
          <w:rFonts w:ascii="Times New Roman" w:hAnsi="Times New Roman"/>
          <w:color w:val="000000" w:themeColor="text1"/>
          <w:sz w:val="28"/>
          <w:szCs w:val="28"/>
          <w:lang w:val="vi-VN"/>
        </w:rPr>
        <w:t>xác nhận của cơ quan sử dụng công chức;</w:t>
      </w:r>
    </w:p>
    <w:p w:rsidR="00C62804" w:rsidRPr="00491E02" w:rsidRDefault="00C62804" w:rsidP="0078770D">
      <w:pPr>
        <w:shd w:val="clear" w:color="auto" w:fill="FFFFFF"/>
        <w:spacing w:before="60" w:after="60" w:line="300" w:lineRule="atLeast"/>
        <w:ind w:firstLine="720"/>
        <w:jc w:val="both"/>
        <w:rPr>
          <w:rFonts w:ascii="Times New Roman" w:hAnsi="Times New Roman"/>
          <w:color w:val="000000" w:themeColor="text1"/>
          <w:sz w:val="28"/>
          <w:szCs w:val="28"/>
        </w:rPr>
      </w:pPr>
      <w:r w:rsidRPr="00491E02">
        <w:rPr>
          <w:rFonts w:ascii="Times New Roman" w:hAnsi="Times New Roman"/>
          <w:color w:val="000000" w:themeColor="text1"/>
          <w:sz w:val="28"/>
          <w:szCs w:val="28"/>
          <w:lang w:val="vi-VN"/>
        </w:rPr>
        <w:t>b) Bản nhận xét, đánh gi</w:t>
      </w:r>
      <w:r w:rsidRPr="00491E02">
        <w:rPr>
          <w:rFonts w:ascii="Times New Roman" w:hAnsi="Times New Roman"/>
          <w:color w:val="000000" w:themeColor="text1"/>
          <w:sz w:val="28"/>
          <w:szCs w:val="28"/>
        </w:rPr>
        <w:t>á </w:t>
      </w:r>
      <w:r w:rsidRPr="00491E02">
        <w:rPr>
          <w:rFonts w:ascii="Times New Roman" w:hAnsi="Times New Roman"/>
          <w:color w:val="000000" w:themeColor="text1"/>
          <w:sz w:val="28"/>
          <w:szCs w:val="28"/>
          <w:lang w:val="vi-VN"/>
        </w:rPr>
        <w:t>của người đứng </w:t>
      </w:r>
      <w:r w:rsidRPr="00491E02">
        <w:rPr>
          <w:rFonts w:ascii="Times New Roman" w:hAnsi="Times New Roman"/>
          <w:color w:val="000000" w:themeColor="text1"/>
          <w:sz w:val="28"/>
          <w:szCs w:val="28"/>
        </w:rPr>
        <w:t>đầ</w:t>
      </w:r>
      <w:r w:rsidRPr="00491E02">
        <w:rPr>
          <w:rFonts w:ascii="Times New Roman" w:hAnsi="Times New Roman"/>
          <w:color w:val="000000" w:themeColor="text1"/>
          <w:sz w:val="28"/>
          <w:szCs w:val="28"/>
          <w:lang w:val="vi-VN"/>
        </w:rPr>
        <w:t>u cơ quan s</w:t>
      </w:r>
      <w:r w:rsidRPr="00491E02">
        <w:rPr>
          <w:rFonts w:ascii="Times New Roman" w:hAnsi="Times New Roman"/>
          <w:color w:val="000000" w:themeColor="text1"/>
          <w:sz w:val="28"/>
          <w:szCs w:val="28"/>
        </w:rPr>
        <w:t>ử </w:t>
      </w:r>
      <w:r w:rsidRPr="00491E02">
        <w:rPr>
          <w:rFonts w:ascii="Times New Roman" w:hAnsi="Times New Roman"/>
          <w:color w:val="000000" w:themeColor="text1"/>
          <w:sz w:val="28"/>
          <w:szCs w:val="28"/>
          <w:lang w:val="vi-VN"/>
        </w:rPr>
        <w:t>dụng công chức theo các tiêu chu</w:t>
      </w:r>
      <w:r w:rsidRPr="00491E02">
        <w:rPr>
          <w:rFonts w:ascii="Times New Roman" w:hAnsi="Times New Roman"/>
          <w:color w:val="000000" w:themeColor="text1"/>
          <w:sz w:val="28"/>
          <w:szCs w:val="28"/>
        </w:rPr>
        <w:t>ẩ</w:t>
      </w:r>
      <w:r w:rsidRPr="00491E02">
        <w:rPr>
          <w:rFonts w:ascii="Times New Roman" w:hAnsi="Times New Roman"/>
          <w:color w:val="000000" w:themeColor="text1"/>
          <w:sz w:val="28"/>
          <w:szCs w:val="28"/>
          <w:lang w:val="vi-VN"/>
        </w:rPr>
        <w:t>n, điều kiện quy định tại </w:t>
      </w:r>
      <w:bookmarkStart w:id="3" w:name="dc_1"/>
      <w:r w:rsidRPr="00491E02">
        <w:rPr>
          <w:rFonts w:ascii="Times New Roman" w:hAnsi="Times New Roman"/>
          <w:color w:val="000000" w:themeColor="text1"/>
          <w:sz w:val="28"/>
          <w:szCs w:val="28"/>
          <w:lang w:val="vi-VN"/>
        </w:rPr>
        <w:t>Khoản 3 Điều 29 Nghị định số 24/2010/NĐ-CP</w:t>
      </w:r>
      <w:bookmarkEnd w:id="3"/>
      <w:r w:rsidRPr="00491E02">
        <w:rPr>
          <w:rFonts w:ascii="Times New Roman" w:hAnsi="Times New Roman"/>
          <w:color w:val="000000" w:themeColor="text1"/>
          <w:sz w:val="28"/>
          <w:szCs w:val="28"/>
          <w:lang w:val="vi-VN"/>
        </w:rPr>
        <w:t>;</w:t>
      </w:r>
    </w:p>
    <w:p w:rsidR="00C62804" w:rsidRPr="00491E02" w:rsidRDefault="00C62804" w:rsidP="0078770D">
      <w:pPr>
        <w:shd w:val="clear" w:color="auto" w:fill="FFFFFF"/>
        <w:spacing w:before="60" w:after="60" w:line="300" w:lineRule="atLeast"/>
        <w:ind w:firstLine="720"/>
        <w:jc w:val="both"/>
        <w:rPr>
          <w:rFonts w:ascii="Times New Roman" w:hAnsi="Times New Roman"/>
          <w:color w:val="000000" w:themeColor="text1"/>
          <w:sz w:val="28"/>
          <w:szCs w:val="28"/>
        </w:rPr>
      </w:pPr>
      <w:r w:rsidRPr="00491E02">
        <w:rPr>
          <w:rFonts w:ascii="Times New Roman" w:hAnsi="Times New Roman"/>
          <w:color w:val="000000" w:themeColor="text1"/>
          <w:sz w:val="28"/>
          <w:szCs w:val="28"/>
          <w:lang w:val="vi-VN"/>
        </w:rPr>
        <w:t>c) Bản sao các văn b</w:t>
      </w:r>
      <w:r w:rsidRPr="00491E02">
        <w:rPr>
          <w:rFonts w:ascii="Times New Roman" w:hAnsi="Times New Roman"/>
          <w:color w:val="000000" w:themeColor="text1"/>
          <w:sz w:val="28"/>
          <w:szCs w:val="28"/>
        </w:rPr>
        <w:t>ằ</w:t>
      </w:r>
      <w:r w:rsidRPr="00491E02">
        <w:rPr>
          <w:rFonts w:ascii="Times New Roman" w:hAnsi="Times New Roman"/>
          <w:color w:val="000000" w:themeColor="text1"/>
          <w:sz w:val="28"/>
          <w:szCs w:val="28"/>
          <w:lang w:val="vi-VN"/>
        </w:rPr>
        <w:t>ng, ch</w:t>
      </w:r>
      <w:r w:rsidRPr="00491E02">
        <w:rPr>
          <w:rFonts w:ascii="Times New Roman" w:hAnsi="Times New Roman"/>
          <w:color w:val="000000" w:themeColor="text1"/>
          <w:sz w:val="28"/>
          <w:szCs w:val="28"/>
        </w:rPr>
        <w:t>ứ</w:t>
      </w:r>
      <w:r w:rsidRPr="00491E02">
        <w:rPr>
          <w:rFonts w:ascii="Times New Roman" w:hAnsi="Times New Roman"/>
          <w:color w:val="000000" w:themeColor="text1"/>
          <w:sz w:val="28"/>
          <w:szCs w:val="28"/>
          <w:lang w:val="vi-VN"/>
        </w:rPr>
        <w:t>ng chỉ của công chức theo yêu cầu của ngạch đăng ký dự thi được cơ quan có thẩm quyền chứng thực;</w:t>
      </w:r>
    </w:p>
    <w:p w:rsidR="00C62804" w:rsidRPr="00491E02" w:rsidRDefault="00C62804" w:rsidP="0078770D">
      <w:pPr>
        <w:shd w:val="clear" w:color="auto" w:fill="FFFFFF"/>
        <w:spacing w:before="60" w:after="60" w:line="300" w:lineRule="atLeast"/>
        <w:ind w:firstLine="720"/>
        <w:jc w:val="both"/>
        <w:rPr>
          <w:rFonts w:ascii="Times New Roman" w:hAnsi="Times New Roman"/>
          <w:color w:val="000000" w:themeColor="text1"/>
          <w:sz w:val="28"/>
          <w:szCs w:val="28"/>
        </w:rPr>
      </w:pPr>
      <w:r w:rsidRPr="00491E02">
        <w:rPr>
          <w:rFonts w:ascii="Times New Roman" w:hAnsi="Times New Roman"/>
          <w:color w:val="000000" w:themeColor="text1"/>
          <w:sz w:val="28"/>
          <w:szCs w:val="28"/>
          <w:lang w:val="vi-VN"/>
        </w:rPr>
        <w:t>d) Giấy chứng nhận sức khỏe do cơ quan </w:t>
      </w:r>
      <w:r w:rsidRPr="00491E02">
        <w:rPr>
          <w:rFonts w:ascii="Times New Roman" w:hAnsi="Times New Roman"/>
          <w:color w:val="000000" w:themeColor="text1"/>
          <w:sz w:val="28"/>
          <w:szCs w:val="28"/>
        </w:rPr>
        <w:t>y</w:t>
      </w:r>
      <w:r w:rsidRPr="00491E02">
        <w:rPr>
          <w:rFonts w:ascii="Times New Roman" w:hAnsi="Times New Roman"/>
          <w:color w:val="000000" w:themeColor="text1"/>
          <w:sz w:val="28"/>
          <w:szCs w:val="28"/>
          <w:lang w:val="vi-VN"/>
        </w:rPr>
        <w:t> t</w:t>
      </w:r>
      <w:r w:rsidRPr="00491E02">
        <w:rPr>
          <w:rFonts w:ascii="Times New Roman" w:hAnsi="Times New Roman"/>
          <w:color w:val="000000" w:themeColor="text1"/>
          <w:sz w:val="28"/>
          <w:szCs w:val="28"/>
        </w:rPr>
        <w:t>ế</w:t>
      </w:r>
      <w:r w:rsidRPr="00491E02">
        <w:rPr>
          <w:rFonts w:ascii="Times New Roman" w:hAnsi="Times New Roman"/>
          <w:color w:val="000000" w:themeColor="text1"/>
          <w:sz w:val="28"/>
          <w:szCs w:val="28"/>
          <w:lang w:val="vi-VN"/>
        </w:rPr>
        <w:t> có th</w:t>
      </w:r>
      <w:r w:rsidRPr="00491E02">
        <w:rPr>
          <w:rFonts w:ascii="Times New Roman" w:hAnsi="Times New Roman"/>
          <w:color w:val="000000" w:themeColor="text1"/>
          <w:sz w:val="28"/>
          <w:szCs w:val="28"/>
        </w:rPr>
        <w:t>ẩ</w:t>
      </w:r>
      <w:r w:rsidRPr="00491E02">
        <w:rPr>
          <w:rFonts w:ascii="Times New Roman" w:hAnsi="Times New Roman"/>
          <w:color w:val="000000" w:themeColor="text1"/>
          <w:sz w:val="28"/>
          <w:szCs w:val="28"/>
          <w:lang w:val="vi-VN"/>
        </w:rPr>
        <w:t>m quy</w:t>
      </w:r>
      <w:r w:rsidRPr="00491E02">
        <w:rPr>
          <w:rFonts w:ascii="Times New Roman" w:hAnsi="Times New Roman"/>
          <w:color w:val="000000" w:themeColor="text1"/>
          <w:sz w:val="28"/>
          <w:szCs w:val="28"/>
        </w:rPr>
        <w:t>ề</w:t>
      </w:r>
      <w:r w:rsidRPr="00491E02">
        <w:rPr>
          <w:rFonts w:ascii="Times New Roman" w:hAnsi="Times New Roman"/>
          <w:color w:val="000000" w:themeColor="text1"/>
          <w:sz w:val="28"/>
          <w:szCs w:val="28"/>
          <w:lang w:val="vi-VN"/>
        </w:rPr>
        <w:t>n cấp trong th</w:t>
      </w:r>
      <w:r w:rsidRPr="00491E02">
        <w:rPr>
          <w:rFonts w:ascii="Times New Roman" w:hAnsi="Times New Roman"/>
          <w:color w:val="000000" w:themeColor="text1"/>
          <w:sz w:val="28"/>
          <w:szCs w:val="28"/>
        </w:rPr>
        <w:t>ờ</w:t>
      </w:r>
      <w:r w:rsidRPr="00491E02">
        <w:rPr>
          <w:rFonts w:ascii="Times New Roman" w:hAnsi="Times New Roman"/>
          <w:color w:val="000000" w:themeColor="text1"/>
          <w:sz w:val="28"/>
          <w:szCs w:val="28"/>
          <w:lang w:val="vi-VN"/>
        </w:rPr>
        <w:t>i hạn 30 ngày, tính đến ngày nộp h</w:t>
      </w:r>
      <w:r w:rsidRPr="00491E02">
        <w:rPr>
          <w:rFonts w:ascii="Times New Roman" w:hAnsi="Times New Roman"/>
          <w:color w:val="000000" w:themeColor="text1"/>
          <w:sz w:val="28"/>
          <w:szCs w:val="28"/>
        </w:rPr>
        <w:t>ồ </w:t>
      </w:r>
      <w:r w:rsidRPr="00491E02">
        <w:rPr>
          <w:rFonts w:ascii="Times New Roman" w:hAnsi="Times New Roman"/>
          <w:color w:val="000000" w:themeColor="text1"/>
          <w:sz w:val="28"/>
          <w:szCs w:val="28"/>
          <w:lang w:val="vi-VN"/>
        </w:rPr>
        <w:t>sơ dự thi nâng ngạch;</w:t>
      </w:r>
    </w:p>
    <w:p w:rsidR="00C62804" w:rsidRPr="00491E02" w:rsidRDefault="00C62804" w:rsidP="0078770D">
      <w:pPr>
        <w:shd w:val="clear" w:color="auto" w:fill="FFFFFF"/>
        <w:spacing w:before="60" w:after="60" w:line="300" w:lineRule="atLeast"/>
        <w:ind w:firstLine="720"/>
        <w:jc w:val="both"/>
        <w:rPr>
          <w:rFonts w:ascii="Times New Roman" w:hAnsi="Times New Roman"/>
          <w:color w:val="000000" w:themeColor="text1"/>
          <w:sz w:val="28"/>
          <w:szCs w:val="28"/>
        </w:rPr>
      </w:pPr>
      <w:r w:rsidRPr="00491E02">
        <w:rPr>
          <w:rFonts w:ascii="Times New Roman" w:hAnsi="Times New Roman"/>
          <w:color w:val="000000" w:themeColor="text1"/>
          <w:sz w:val="28"/>
          <w:szCs w:val="28"/>
          <w:lang w:val="vi-VN"/>
        </w:rPr>
        <w:t>đ) Các yêu cầu khác theo quy định của tiêu chuẩn nghiệp vụ ngạch công chức dự thi được cơ quan có thẩm quyền xác nhận.</w:t>
      </w:r>
    </w:p>
    <w:p w:rsidR="00C62804" w:rsidRPr="00491E02" w:rsidRDefault="00C62804" w:rsidP="0078770D">
      <w:pPr>
        <w:shd w:val="clear" w:color="auto" w:fill="FFFFFF"/>
        <w:spacing w:before="60" w:after="60" w:line="300" w:lineRule="atLeast"/>
        <w:ind w:firstLine="720"/>
        <w:jc w:val="both"/>
        <w:rPr>
          <w:rFonts w:ascii="Times New Roman" w:hAnsi="Times New Roman"/>
          <w:color w:val="000000" w:themeColor="text1"/>
          <w:sz w:val="28"/>
          <w:szCs w:val="28"/>
        </w:rPr>
      </w:pPr>
      <w:r w:rsidRPr="00491E02">
        <w:rPr>
          <w:rFonts w:ascii="Times New Roman" w:hAnsi="Times New Roman"/>
          <w:color w:val="000000" w:themeColor="text1"/>
          <w:sz w:val="28"/>
          <w:szCs w:val="28"/>
          <w:lang w:val="vi-VN"/>
        </w:rPr>
        <w:t>Hồ sơ đăng ký dự thi của mỗi công chức được bỏ vào một b</w:t>
      </w:r>
      <w:r w:rsidRPr="00491E02">
        <w:rPr>
          <w:rFonts w:ascii="Times New Roman" w:hAnsi="Times New Roman"/>
          <w:color w:val="000000" w:themeColor="text1"/>
          <w:sz w:val="28"/>
          <w:szCs w:val="28"/>
        </w:rPr>
        <w:t>ì </w:t>
      </w:r>
      <w:r w:rsidRPr="00491E02">
        <w:rPr>
          <w:rFonts w:ascii="Times New Roman" w:hAnsi="Times New Roman"/>
          <w:color w:val="000000" w:themeColor="text1"/>
          <w:sz w:val="28"/>
          <w:szCs w:val="28"/>
          <w:lang w:val="vi-VN"/>
        </w:rPr>
        <w:t>dựng riêng có kích thước 250 x 340 x 5 mm (theo quy định tại </w:t>
      </w:r>
      <w:bookmarkStart w:id="4" w:name="dc_2"/>
      <w:r w:rsidRPr="00491E02">
        <w:rPr>
          <w:rFonts w:ascii="Times New Roman" w:hAnsi="Times New Roman"/>
          <w:color w:val="000000" w:themeColor="text1"/>
          <w:sz w:val="28"/>
          <w:szCs w:val="28"/>
        </w:rPr>
        <w:t>Điểm a Khoản 1 Điều 1 Quyết định số 06/2007/QĐ-BNV</w:t>
      </w:r>
      <w:bookmarkEnd w:id="4"/>
      <w:r w:rsidRPr="00491E02">
        <w:rPr>
          <w:rFonts w:ascii="Times New Roman" w:hAnsi="Times New Roman"/>
          <w:color w:val="000000" w:themeColor="text1"/>
          <w:sz w:val="28"/>
          <w:szCs w:val="28"/>
          <w:lang w:val="vi-VN"/>
        </w:rPr>
        <w:t> ngày 18/6/2007 của Bộ trưởng Bộ Nội vụ về việc ban hành thành phần hồ sơ cán bộ, công chức và mẫu bi</w:t>
      </w:r>
      <w:r w:rsidRPr="00491E02">
        <w:rPr>
          <w:rFonts w:ascii="Times New Roman" w:hAnsi="Times New Roman"/>
          <w:color w:val="000000" w:themeColor="text1"/>
          <w:sz w:val="28"/>
          <w:szCs w:val="28"/>
        </w:rPr>
        <w:t>ể</w:t>
      </w:r>
      <w:r w:rsidRPr="00491E02">
        <w:rPr>
          <w:rFonts w:ascii="Times New Roman" w:hAnsi="Times New Roman"/>
          <w:color w:val="000000" w:themeColor="text1"/>
          <w:sz w:val="28"/>
          <w:szCs w:val="28"/>
          <w:lang w:val="vi-VN"/>
        </w:rPr>
        <w:t>u quản lý hồ sơ cán bộ, công chức).</w:t>
      </w:r>
    </w:p>
    <w:p w:rsidR="00C62804" w:rsidRPr="00491E02" w:rsidRDefault="002E1D1B" w:rsidP="0078770D">
      <w:pPr>
        <w:shd w:val="clear" w:color="auto" w:fill="FFFFFF"/>
        <w:spacing w:before="60" w:after="60" w:line="300" w:lineRule="atLeast"/>
        <w:ind w:firstLine="720"/>
        <w:jc w:val="both"/>
        <w:rPr>
          <w:rFonts w:ascii="Times New Roman" w:hAnsi="Times New Roman"/>
          <w:color w:val="000000" w:themeColor="text1"/>
          <w:sz w:val="28"/>
          <w:szCs w:val="28"/>
        </w:rPr>
      </w:pPr>
      <w:bookmarkStart w:id="5" w:name="muc_5"/>
      <w:r>
        <w:rPr>
          <w:rFonts w:ascii="Times New Roman" w:hAnsi="Times New Roman"/>
          <w:b/>
          <w:bCs/>
          <w:color w:val="000000" w:themeColor="text1"/>
          <w:sz w:val="28"/>
          <w:szCs w:val="28"/>
        </w:rPr>
        <w:t>I</w:t>
      </w:r>
      <w:r w:rsidR="00C62804" w:rsidRPr="00491E02">
        <w:rPr>
          <w:rFonts w:ascii="Times New Roman" w:hAnsi="Times New Roman"/>
          <w:b/>
          <w:bCs/>
          <w:color w:val="000000" w:themeColor="text1"/>
          <w:sz w:val="28"/>
          <w:szCs w:val="28"/>
          <w:lang w:val="vi-VN"/>
        </w:rPr>
        <w:t>V. ĐIỀU KIỆN MIỄN THI MÔN NGOẠI NGỮ, MÔN TIN HỌC TRONG KỲ THI NÂNG NGẠCH</w:t>
      </w:r>
      <w:bookmarkEnd w:id="5"/>
    </w:p>
    <w:p w:rsidR="00C62804" w:rsidRPr="00491E02" w:rsidRDefault="00C62804" w:rsidP="0078770D">
      <w:pPr>
        <w:shd w:val="clear" w:color="auto" w:fill="FFFFFF"/>
        <w:spacing w:before="60" w:after="60" w:line="300" w:lineRule="atLeast"/>
        <w:ind w:firstLine="720"/>
        <w:jc w:val="both"/>
        <w:rPr>
          <w:rFonts w:ascii="Times New Roman" w:hAnsi="Times New Roman"/>
          <w:color w:val="000000" w:themeColor="text1"/>
          <w:sz w:val="28"/>
          <w:szCs w:val="28"/>
        </w:rPr>
      </w:pPr>
      <w:r w:rsidRPr="00491E02">
        <w:rPr>
          <w:rFonts w:ascii="Times New Roman" w:hAnsi="Times New Roman"/>
          <w:color w:val="000000" w:themeColor="text1"/>
          <w:sz w:val="28"/>
          <w:szCs w:val="28"/>
          <w:lang w:val="vi-VN"/>
        </w:rPr>
        <w:t>Công chức tính đến thời </w:t>
      </w:r>
      <w:r w:rsidRPr="00491E02">
        <w:rPr>
          <w:rFonts w:ascii="Times New Roman" w:hAnsi="Times New Roman"/>
          <w:color w:val="000000" w:themeColor="text1"/>
          <w:sz w:val="28"/>
          <w:szCs w:val="28"/>
        </w:rPr>
        <w:t>điểm</w:t>
      </w:r>
      <w:r w:rsidRPr="00491E02">
        <w:rPr>
          <w:rFonts w:ascii="Times New Roman" w:hAnsi="Times New Roman"/>
          <w:color w:val="000000" w:themeColor="text1"/>
          <w:sz w:val="28"/>
          <w:szCs w:val="28"/>
          <w:lang w:val="vi-VN"/>
        </w:rPr>
        <w:t> cu</w:t>
      </w:r>
      <w:r w:rsidRPr="00491E02">
        <w:rPr>
          <w:rFonts w:ascii="Times New Roman" w:hAnsi="Times New Roman"/>
          <w:color w:val="000000" w:themeColor="text1"/>
          <w:sz w:val="28"/>
          <w:szCs w:val="28"/>
        </w:rPr>
        <w:t>ố</w:t>
      </w:r>
      <w:r w:rsidRPr="00491E02">
        <w:rPr>
          <w:rFonts w:ascii="Times New Roman" w:hAnsi="Times New Roman"/>
          <w:color w:val="000000" w:themeColor="text1"/>
          <w:sz w:val="28"/>
          <w:szCs w:val="28"/>
          <w:lang w:val="vi-VN"/>
        </w:rPr>
        <w:t>i cùng nộp hồ sơ đăn</w:t>
      </w:r>
      <w:r w:rsidRPr="00491E02">
        <w:rPr>
          <w:rFonts w:ascii="Times New Roman" w:hAnsi="Times New Roman"/>
          <w:color w:val="000000" w:themeColor="text1"/>
          <w:sz w:val="28"/>
          <w:szCs w:val="28"/>
        </w:rPr>
        <w:t>g </w:t>
      </w:r>
      <w:r w:rsidRPr="00491E02">
        <w:rPr>
          <w:rFonts w:ascii="Times New Roman" w:hAnsi="Times New Roman"/>
          <w:color w:val="000000" w:themeColor="text1"/>
          <w:sz w:val="28"/>
          <w:szCs w:val="28"/>
          <w:lang w:val="vi-VN"/>
        </w:rPr>
        <w:t>ký dự thi nâng ngạch được miễn thi môn ngoại ngữ hoặc môn tin học khi có một trong các điều kiện sau:</w:t>
      </w:r>
    </w:p>
    <w:p w:rsidR="00C62804" w:rsidRPr="00491E02" w:rsidRDefault="00C62804" w:rsidP="0078770D">
      <w:pPr>
        <w:shd w:val="clear" w:color="auto" w:fill="FFFFFF"/>
        <w:spacing w:before="60" w:after="60" w:line="300" w:lineRule="atLeast"/>
        <w:ind w:firstLine="720"/>
        <w:jc w:val="both"/>
        <w:rPr>
          <w:rFonts w:ascii="Times New Roman" w:hAnsi="Times New Roman"/>
          <w:color w:val="000000" w:themeColor="text1"/>
          <w:sz w:val="28"/>
          <w:szCs w:val="28"/>
        </w:rPr>
      </w:pPr>
      <w:r w:rsidRPr="00491E02">
        <w:rPr>
          <w:rFonts w:ascii="Times New Roman" w:hAnsi="Times New Roman"/>
          <w:b/>
          <w:bCs/>
          <w:color w:val="000000" w:themeColor="text1"/>
          <w:sz w:val="28"/>
          <w:szCs w:val="28"/>
          <w:lang w:val="vi-VN"/>
        </w:rPr>
        <w:t>1. Đối với kỳ thi nâng ngạch lên chuyên viên cao cấp hoặc tương đương</w:t>
      </w:r>
    </w:p>
    <w:p w:rsidR="00C62804" w:rsidRPr="00491E02" w:rsidRDefault="00C62804" w:rsidP="0078770D">
      <w:pPr>
        <w:shd w:val="clear" w:color="auto" w:fill="FFFFFF"/>
        <w:spacing w:before="60" w:after="60" w:line="300" w:lineRule="atLeast"/>
        <w:ind w:firstLine="720"/>
        <w:jc w:val="both"/>
        <w:rPr>
          <w:rFonts w:ascii="Times New Roman" w:hAnsi="Times New Roman"/>
          <w:color w:val="000000" w:themeColor="text1"/>
          <w:sz w:val="28"/>
          <w:szCs w:val="28"/>
        </w:rPr>
      </w:pPr>
      <w:r w:rsidRPr="00491E02">
        <w:rPr>
          <w:rFonts w:ascii="Times New Roman" w:hAnsi="Times New Roman"/>
          <w:color w:val="000000" w:themeColor="text1"/>
          <w:sz w:val="28"/>
          <w:szCs w:val="28"/>
          <w:lang w:val="vi-VN"/>
        </w:rPr>
        <w:t>a) Miễn thi môn ngoại ngữ đối với trường hợp khi có một trong các điều kiện sau:</w:t>
      </w:r>
    </w:p>
    <w:p w:rsidR="00C62804" w:rsidRPr="00491E02" w:rsidRDefault="00C62804" w:rsidP="0078770D">
      <w:pPr>
        <w:shd w:val="clear" w:color="auto" w:fill="FFFFFF"/>
        <w:spacing w:before="60" w:after="60" w:line="300" w:lineRule="atLeast"/>
        <w:ind w:firstLine="720"/>
        <w:jc w:val="both"/>
        <w:rPr>
          <w:rFonts w:ascii="Times New Roman" w:hAnsi="Times New Roman"/>
          <w:color w:val="000000" w:themeColor="text1"/>
          <w:sz w:val="28"/>
          <w:szCs w:val="28"/>
        </w:rPr>
      </w:pPr>
      <w:r w:rsidRPr="00491E02">
        <w:rPr>
          <w:rFonts w:ascii="Times New Roman" w:hAnsi="Times New Roman"/>
          <w:color w:val="000000" w:themeColor="text1"/>
          <w:sz w:val="28"/>
          <w:szCs w:val="28"/>
          <w:lang w:val="vi-VN"/>
        </w:rPr>
        <w:lastRenderedPageBreak/>
        <w:t>- Công chức từ đủ 55 tuổi trở l</w:t>
      </w:r>
      <w:r w:rsidRPr="00491E02">
        <w:rPr>
          <w:rFonts w:ascii="Times New Roman" w:hAnsi="Times New Roman"/>
          <w:color w:val="000000" w:themeColor="text1"/>
          <w:sz w:val="28"/>
          <w:szCs w:val="28"/>
        </w:rPr>
        <w:t>ê</w:t>
      </w:r>
      <w:r w:rsidRPr="00491E02">
        <w:rPr>
          <w:rFonts w:ascii="Times New Roman" w:hAnsi="Times New Roman"/>
          <w:color w:val="000000" w:themeColor="text1"/>
          <w:sz w:val="28"/>
          <w:szCs w:val="28"/>
          <w:lang w:val="vi-VN"/>
        </w:rPr>
        <w:t>n đối với nam và từ </w:t>
      </w:r>
      <w:r w:rsidRPr="00491E02">
        <w:rPr>
          <w:rFonts w:ascii="Times New Roman" w:hAnsi="Times New Roman"/>
          <w:color w:val="000000" w:themeColor="text1"/>
          <w:sz w:val="28"/>
          <w:szCs w:val="28"/>
        </w:rPr>
        <w:t>đủ</w:t>
      </w:r>
      <w:r w:rsidRPr="00491E02">
        <w:rPr>
          <w:rFonts w:ascii="Times New Roman" w:hAnsi="Times New Roman"/>
          <w:color w:val="000000" w:themeColor="text1"/>
          <w:sz w:val="28"/>
          <w:szCs w:val="28"/>
          <w:lang w:val="vi-VN"/>
        </w:rPr>
        <w:t> 50 tu</w:t>
      </w:r>
      <w:r w:rsidRPr="00491E02">
        <w:rPr>
          <w:rFonts w:ascii="Times New Roman" w:hAnsi="Times New Roman"/>
          <w:color w:val="000000" w:themeColor="text1"/>
          <w:sz w:val="28"/>
          <w:szCs w:val="28"/>
        </w:rPr>
        <w:t>ổ</w:t>
      </w:r>
      <w:r w:rsidRPr="00491E02">
        <w:rPr>
          <w:rFonts w:ascii="Times New Roman" w:hAnsi="Times New Roman"/>
          <w:color w:val="000000" w:themeColor="text1"/>
          <w:sz w:val="28"/>
          <w:szCs w:val="28"/>
          <w:lang w:val="vi-VN"/>
        </w:rPr>
        <w:t>i tr</w:t>
      </w:r>
      <w:r w:rsidRPr="00491E02">
        <w:rPr>
          <w:rFonts w:ascii="Times New Roman" w:hAnsi="Times New Roman"/>
          <w:color w:val="000000" w:themeColor="text1"/>
          <w:sz w:val="28"/>
          <w:szCs w:val="28"/>
        </w:rPr>
        <w:t>ở </w:t>
      </w:r>
      <w:r w:rsidRPr="00491E02">
        <w:rPr>
          <w:rFonts w:ascii="Times New Roman" w:hAnsi="Times New Roman"/>
          <w:color w:val="000000" w:themeColor="text1"/>
          <w:sz w:val="28"/>
          <w:szCs w:val="28"/>
          <w:lang w:val="vi-VN"/>
        </w:rPr>
        <w:t xml:space="preserve">lên đối với nữ đang công tác tại các </w:t>
      </w:r>
      <w:r w:rsidR="0078770D">
        <w:rPr>
          <w:rFonts w:ascii="Times New Roman" w:hAnsi="Times New Roman"/>
          <w:color w:val="000000" w:themeColor="text1"/>
          <w:sz w:val="28"/>
          <w:szCs w:val="28"/>
        </w:rPr>
        <w:t xml:space="preserve">cơ quan, </w:t>
      </w:r>
      <w:r w:rsidRPr="00491E02">
        <w:rPr>
          <w:rFonts w:ascii="Times New Roman" w:hAnsi="Times New Roman"/>
          <w:color w:val="000000" w:themeColor="text1"/>
          <w:sz w:val="28"/>
          <w:szCs w:val="28"/>
          <w:lang w:val="vi-VN"/>
        </w:rPr>
        <w:t>địa phương;</w:t>
      </w:r>
    </w:p>
    <w:p w:rsidR="00C62804" w:rsidRPr="00491E02" w:rsidRDefault="00C62804" w:rsidP="0078770D">
      <w:pPr>
        <w:shd w:val="clear" w:color="auto" w:fill="FFFFFF"/>
        <w:spacing w:before="60" w:after="60" w:line="300" w:lineRule="atLeast"/>
        <w:ind w:firstLine="720"/>
        <w:jc w:val="both"/>
        <w:rPr>
          <w:rFonts w:ascii="Times New Roman" w:hAnsi="Times New Roman"/>
          <w:color w:val="000000" w:themeColor="text1"/>
          <w:sz w:val="28"/>
          <w:szCs w:val="28"/>
        </w:rPr>
      </w:pPr>
      <w:r w:rsidRPr="00491E02">
        <w:rPr>
          <w:rFonts w:ascii="Times New Roman" w:hAnsi="Times New Roman"/>
          <w:color w:val="000000" w:themeColor="text1"/>
          <w:sz w:val="28"/>
          <w:szCs w:val="28"/>
          <w:lang w:val="vi-VN"/>
        </w:rPr>
        <w:t>- Công chức có b</w:t>
      </w:r>
      <w:r w:rsidRPr="00491E02">
        <w:rPr>
          <w:rFonts w:ascii="Times New Roman" w:hAnsi="Times New Roman"/>
          <w:color w:val="000000" w:themeColor="text1"/>
          <w:sz w:val="28"/>
          <w:szCs w:val="28"/>
        </w:rPr>
        <w:t>ằ</w:t>
      </w:r>
      <w:r w:rsidRPr="00491E02">
        <w:rPr>
          <w:rFonts w:ascii="Times New Roman" w:hAnsi="Times New Roman"/>
          <w:color w:val="000000" w:themeColor="text1"/>
          <w:sz w:val="28"/>
          <w:szCs w:val="28"/>
          <w:lang w:val="vi-VN"/>
        </w:rPr>
        <w:t>ng tốt nghiệp đại học, sau </w:t>
      </w:r>
      <w:r w:rsidRPr="00491E02">
        <w:rPr>
          <w:rFonts w:ascii="Times New Roman" w:hAnsi="Times New Roman"/>
          <w:color w:val="000000" w:themeColor="text1"/>
          <w:sz w:val="28"/>
          <w:szCs w:val="28"/>
        </w:rPr>
        <w:t>đ</w:t>
      </w:r>
      <w:r w:rsidRPr="00491E02">
        <w:rPr>
          <w:rFonts w:ascii="Times New Roman" w:hAnsi="Times New Roman"/>
          <w:color w:val="000000" w:themeColor="text1"/>
          <w:sz w:val="28"/>
          <w:szCs w:val="28"/>
          <w:lang w:val="vi-VN"/>
        </w:rPr>
        <w:t>ại học về ngoại ngữ;</w:t>
      </w:r>
    </w:p>
    <w:p w:rsidR="00C62804" w:rsidRPr="00491E02" w:rsidRDefault="00C62804" w:rsidP="0078770D">
      <w:pPr>
        <w:shd w:val="clear" w:color="auto" w:fill="FFFFFF"/>
        <w:spacing w:before="60" w:after="60" w:line="300" w:lineRule="atLeast"/>
        <w:ind w:firstLine="720"/>
        <w:jc w:val="both"/>
        <w:rPr>
          <w:rFonts w:ascii="Times New Roman" w:hAnsi="Times New Roman"/>
          <w:color w:val="000000" w:themeColor="text1"/>
          <w:sz w:val="28"/>
          <w:szCs w:val="28"/>
        </w:rPr>
      </w:pPr>
      <w:r w:rsidRPr="00491E02">
        <w:rPr>
          <w:rFonts w:ascii="Times New Roman" w:hAnsi="Times New Roman"/>
          <w:color w:val="000000" w:themeColor="text1"/>
          <w:sz w:val="28"/>
          <w:szCs w:val="28"/>
          <w:lang w:val="vi-VN"/>
        </w:rPr>
        <w:t>- Công chức có bằng tốt nghiệp đại học, sau đại học </w:t>
      </w:r>
      <w:r w:rsidRPr="00491E02">
        <w:rPr>
          <w:rFonts w:ascii="Times New Roman" w:hAnsi="Times New Roman"/>
          <w:color w:val="000000" w:themeColor="text1"/>
          <w:sz w:val="28"/>
          <w:szCs w:val="28"/>
        </w:rPr>
        <w:t>ở </w:t>
      </w:r>
      <w:r w:rsidRPr="00491E02">
        <w:rPr>
          <w:rFonts w:ascii="Times New Roman" w:hAnsi="Times New Roman"/>
          <w:color w:val="000000" w:themeColor="text1"/>
          <w:sz w:val="28"/>
          <w:szCs w:val="28"/>
          <w:lang w:val="vi-VN"/>
        </w:rPr>
        <w:t>nước ngoài hoặc học bằng ti</w:t>
      </w:r>
      <w:r w:rsidRPr="00491E02">
        <w:rPr>
          <w:rFonts w:ascii="Times New Roman" w:hAnsi="Times New Roman"/>
          <w:color w:val="000000" w:themeColor="text1"/>
          <w:sz w:val="28"/>
          <w:szCs w:val="28"/>
        </w:rPr>
        <w:t>ế</w:t>
      </w:r>
      <w:r w:rsidRPr="00491E02">
        <w:rPr>
          <w:rFonts w:ascii="Times New Roman" w:hAnsi="Times New Roman"/>
          <w:color w:val="000000" w:themeColor="text1"/>
          <w:sz w:val="28"/>
          <w:szCs w:val="28"/>
          <w:lang w:val="vi-VN"/>
        </w:rPr>
        <w:t>ng nước ngo</w:t>
      </w:r>
      <w:r w:rsidRPr="00491E02">
        <w:rPr>
          <w:rFonts w:ascii="Times New Roman" w:hAnsi="Times New Roman"/>
          <w:color w:val="000000" w:themeColor="text1"/>
          <w:sz w:val="28"/>
          <w:szCs w:val="28"/>
        </w:rPr>
        <w:t>à</w:t>
      </w:r>
      <w:r w:rsidRPr="00491E02">
        <w:rPr>
          <w:rFonts w:ascii="Times New Roman" w:hAnsi="Times New Roman"/>
          <w:color w:val="000000" w:themeColor="text1"/>
          <w:sz w:val="28"/>
          <w:szCs w:val="28"/>
          <w:lang w:val="vi-VN"/>
        </w:rPr>
        <w:t>i ở Việt Nam;</w:t>
      </w:r>
    </w:p>
    <w:p w:rsidR="00C62804" w:rsidRPr="00491E02" w:rsidRDefault="00C62804" w:rsidP="0078770D">
      <w:pPr>
        <w:shd w:val="clear" w:color="auto" w:fill="FFFFFF"/>
        <w:spacing w:before="60" w:after="60" w:line="300" w:lineRule="atLeast"/>
        <w:ind w:firstLine="720"/>
        <w:jc w:val="both"/>
        <w:rPr>
          <w:rFonts w:ascii="Times New Roman" w:hAnsi="Times New Roman"/>
          <w:color w:val="000000" w:themeColor="text1"/>
          <w:sz w:val="28"/>
          <w:szCs w:val="28"/>
        </w:rPr>
      </w:pPr>
      <w:r w:rsidRPr="00491E02">
        <w:rPr>
          <w:rFonts w:ascii="Times New Roman" w:hAnsi="Times New Roman"/>
          <w:color w:val="000000" w:themeColor="text1"/>
          <w:sz w:val="28"/>
          <w:szCs w:val="28"/>
          <w:lang w:val="vi-VN"/>
        </w:rPr>
        <w:t>- Công chức có b</w:t>
      </w:r>
      <w:r w:rsidRPr="00491E02">
        <w:rPr>
          <w:rFonts w:ascii="Times New Roman" w:hAnsi="Times New Roman"/>
          <w:color w:val="000000" w:themeColor="text1"/>
          <w:sz w:val="28"/>
          <w:szCs w:val="28"/>
        </w:rPr>
        <w:t>ằ</w:t>
      </w:r>
      <w:r w:rsidRPr="00491E02">
        <w:rPr>
          <w:rFonts w:ascii="Times New Roman" w:hAnsi="Times New Roman"/>
          <w:color w:val="000000" w:themeColor="text1"/>
          <w:sz w:val="28"/>
          <w:szCs w:val="28"/>
          <w:lang w:val="vi-VN"/>
        </w:rPr>
        <w:t>ng tốt nghiệp tiến sĩ hoặc có chứng chỉ ngoại ngữ tương đương cấp độ B2 khung Châu </w:t>
      </w:r>
      <w:r w:rsidRPr="00491E02">
        <w:rPr>
          <w:rFonts w:ascii="Times New Roman" w:hAnsi="Times New Roman"/>
          <w:color w:val="000000" w:themeColor="text1"/>
          <w:sz w:val="28"/>
          <w:szCs w:val="28"/>
        </w:rPr>
        <w:t>Â</w:t>
      </w:r>
      <w:r w:rsidRPr="00491E02">
        <w:rPr>
          <w:rFonts w:ascii="Times New Roman" w:hAnsi="Times New Roman"/>
          <w:color w:val="000000" w:themeColor="text1"/>
          <w:sz w:val="28"/>
          <w:szCs w:val="28"/>
          <w:lang w:val="vi-VN"/>
        </w:rPr>
        <w:t>u trở lên còn trong thời hạn 02 năm k</w:t>
      </w:r>
      <w:r w:rsidRPr="00491E02">
        <w:rPr>
          <w:rFonts w:ascii="Times New Roman" w:hAnsi="Times New Roman"/>
          <w:color w:val="000000" w:themeColor="text1"/>
          <w:sz w:val="28"/>
          <w:szCs w:val="28"/>
        </w:rPr>
        <w:t>ể </w:t>
      </w:r>
      <w:r w:rsidRPr="00491E02">
        <w:rPr>
          <w:rFonts w:ascii="Times New Roman" w:hAnsi="Times New Roman"/>
          <w:color w:val="000000" w:themeColor="text1"/>
          <w:sz w:val="28"/>
          <w:szCs w:val="28"/>
          <w:lang w:val="vi-VN"/>
        </w:rPr>
        <w:t>từ ngày cấp bằng tốt nghiệp, chứng chỉ </w:t>
      </w:r>
      <w:r w:rsidRPr="00491E02">
        <w:rPr>
          <w:rFonts w:ascii="Times New Roman" w:hAnsi="Times New Roman"/>
          <w:color w:val="000000" w:themeColor="text1"/>
          <w:sz w:val="28"/>
          <w:szCs w:val="28"/>
        </w:rPr>
        <w:t>đế</w:t>
      </w:r>
      <w:r w:rsidRPr="00491E02">
        <w:rPr>
          <w:rFonts w:ascii="Times New Roman" w:hAnsi="Times New Roman"/>
          <w:color w:val="000000" w:themeColor="text1"/>
          <w:sz w:val="28"/>
          <w:szCs w:val="28"/>
          <w:lang w:val="vi-VN"/>
        </w:rPr>
        <w:t>n thời điểm cuối cùng nộp hồ sơ đăng ký dự thi nâng ngạch.</w:t>
      </w:r>
    </w:p>
    <w:p w:rsidR="00C62804" w:rsidRPr="00491E02" w:rsidRDefault="00C62804" w:rsidP="0078770D">
      <w:pPr>
        <w:shd w:val="clear" w:color="auto" w:fill="FFFFFF"/>
        <w:spacing w:before="60" w:after="60" w:line="300" w:lineRule="atLeast"/>
        <w:ind w:firstLine="720"/>
        <w:jc w:val="both"/>
        <w:rPr>
          <w:rFonts w:ascii="Times New Roman" w:hAnsi="Times New Roman"/>
          <w:color w:val="000000" w:themeColor="text1"/>
          <w:sz w:val="28"/>
          <w:szCs w:val="28"/>
        </w:rPr>
      </w:pPr>
      <w:r w:rsidRPr="00491E02">
        <w:rPr>
          <w:rFonts w:ascii="Times New Roman" w:hAnsi="Times New Roman"/>
          <w:color w:val="000000" w:themeColor="text1"/>
          <w:sz w:val="28"/>
          <w:szCs w:val="28"/>
          <w:lang w:val="vi-VN"/>
        </w:rPr>
        <w:t>b) Mi</w:t>
      </w:r>
      <w:r w:rsidRPr="00491E02">
        <w:rPr>
          <w:rFonts w:ascii="Times New Roman" w:hAnsi="Times New Roman"/>
          <w:color w:val="000000" w:themeColor="text1"/>
          <w:sz w:val="28"/>
          <w:szCs w:val="28"/>
        </w:rPr>
        <w:t>ễ</w:t>
      </w:r>
      <w:r w:rsidRPr="00491E02">
        <w:rPr>
          <w:rFonts w:ascii="Times New Roman" w:hAnsi="Times New Roman"/>
          <w:color w:val="000000" w:themeColor="text1"/>
          <w:sz w:val="28"/>
          <w:szCs w:val="28"/>
          <w:lang w:val="vi-VN"/>
        </w:rPr>
        <w:t>n th</w:t>
      </w:r>
      <w:r w:rsidRPr="00491E02">
        <w:rPr>
          <w:rFonts w:ascii="Times New Roman" w:hAnsi="Times New Roman"/>
          <w:color w:val="000000" w:themeColor="text1"/>
          <w:sz w:val="28"/>
          <w:szCs w:val="28"/>
        </w:rPr>
        <w:t>i </w:t>
      </w:r>
      <w:r w:rsidRPr="00491E02">
        <w:rPr>
          <w:rFonts w:ascii="Times New Roman" w:hAnsi="Times New Roman"/>
          <w:color w:val="000000" w:themeColor="text1"/>
          <w:sz w:val="28"/>
          <w:szCs w:val="28"/>
          <w:lang w:val="vi-VN"/>
        </w:rPr>
        <w:t>môn tin học đối với công chức </w:t>
      </w:r>
      <w:r w:rsidRPr="00491E02">
        <w:rPr>
          <w:rFonts w:ascii="Times New Roman" w:hAnsi="Times New Roman"/>
          <w:color w:val="000000" w:themeColor="text1"/>
          <w:sz w:val="28"/>
          <w:szCs w:val="28"/>
        </w:rPr>
        <w:t>đ</w:t>
      </w:r>
      <w:r w:rsidRPr="00491E02">
        <w:rPr>
          <w:rFonts w:ascii="Times New Roman" w:hAnsi="Times New Roman"/>
          <w:color w:val="000000" w:themeColor="text1"/>
          <w:sz w:val="28"/>
          <w:szCs w:val="28"/>
          <w:lang w:val="vi-VN"/>
        </w:rPr>
        <w:t>ã tốt nghiệp từ trung cấp chuyên ngành công nghệ thông tin trở lên.</w:t>
      </w:r>
    </w:p>
    <w:p w:rsidR="00C62804" w:rsidRPr="00491E02" w:rsidRDefault="00C62804" w:rsidP="0078770D">
      <w:pPr>
        <w:shd w:val="clear" w:color="auto" w:fill="FFFFFF"/>
        <w:spacing w:before="60" w:after="60" w:line="300" w:lineRule="atLeast"/>
        <w:ind w:firstLine="720"/>
        <w:jc w:val="both"/>
        <w:rPr>
          <w:rFonts w:ascii="Times New Roman" w:hAnsi="Times New Roman"/>
          <w:color w:val="000000" w:themeColor="text1"/>
          <w:sz w:val="28"/>
          <w:szCs w:val="28"/>
        </w:rPr>
      </w:pPr>
      <w:r w:rsidRPr="00491E02">
        <w:rPr>
          <w:rFonts w:ascii="Times New Roman" w:hAnsi="Times New Roman"/>
          <w:b/>
          <w:bCs/>
          <w:color w:val="000000" w:themeColor="text1"/>
          <w:sz w:val="28"/>
          <w:szCs w:val="28"/>
          <w:lang w:val="vi-VN"/>
        </w:rPr>
        <w:t>2. Đối với các kỳ thi nâng ngạch lên cán sự, chuyên vi</w:t>
      </w:r>
      <w:r w:rsidRPr="00491E02">
        <w:rPr>
          <w:rFonts w:ascii="Times New Roman" w:hAnsi="Times New Roman"/>
          <w:b/>
          <w:bCs/>
          <w:color w:val="000000" w:themeColor="text1"/>
          <w:sz w:val="28"/>
          <w:szCs w:val="28"/>
        </w:rPr>
        <w:t>ê</w:t>
      </w:r>
      <w:r w:rsidRPr="00491E02">
        <w:rPr>
          <w:rFonts w:ascii="Times New Roman" w:hAnsi="Times New Roman"/>
          <w:b/>
          <w:bCs/>
          <w:color w:val="000000" w:themeColor="text1"/>
          <w:sz w:val="28"/>
          <w:szCs w:val="28"/>
          <w:lang w:val="vi-VN"/>
        </w:rPr>
        <w:t>n, chuyên viên chính hoặc tương đương</w:t>
      </w:r>
    </w:p>
    <w:p w:rsidR="00C62804" w:rsidRPr="00491E02" w:rsidRDefault="00C62804" w:rsidP="0078770D">
      <w:pPr>
        <w:shd w:val="clear" w:color="auto" w:fill="FFFFFF"/>
        <w:spacing w:before="60" w:after="60" w:line="300" w:lineRule="atLeast"/>
        <w:ind w:firstLine="720"/>
        <w:jc w:val="both"/>
        <w:rPr>
          <w:rFonts w:ascii="Times New Roman" w:hAnsi="Times New Roman"/>
          <w:color w:val="000000" w:themeColor="text1"/>
          <w:sz w:val="28"/>
          <w:szCs w:val="28"/>
        </w:rPr>
      </w:pPr>
      <w:r w:rsidRPr="00491E02">
        <w:rPr>
          <w:rFonts w:ascii="Times New Roman" w:hAnsi="Times New Roman"/>
          <w:color w:val="000000" w:themeColor="text1"/>
          <w:sz w:val="28"/>
          <w:szCs w:val="28"/>
          <w:lang w:val="vi-VN"/>
        </w:rPr>
        <w:t>a) Miễn thi môn ngoại ngữ đối với trường hợp khi có một trong các điều kiện sau:</w:t>
      </w:r>
    </w:p>
    <w:p w:rsidR="00C62804" w:rsidRPr="00491E02" w:rsidRDefault="00C62804" w:rsidP="0078770D">
      <w:pPr>
        <w:shd w:val="clear" w:color="auto" w:fill="FFFFFF"/>
        <w:spacing w:before="60" w:after="60" w:line="300" w:lineRule="atLeast"/>
        <w:ind w:firstLine="720"/>
        <w:jc w:val="both"/>
        <w:rPr>
          <w:rFonts w:ascii="Times New Roman" w:hAnsi="Times New Roman"/>
          <w:color w:val="000000" w:themeColor="text1"/>
          <w:sz w:val="28"/>
          <w:szCs w:val="28"/>
        </w:rPr>
      </w:pPr>
      <w:r w:rsidRPr="00491E02">
        <w:rPr>
          <w:rFonts w:ascii="Times New Roman" w:hAnsi="Times New Roman"/>
          <w:color w:val="000000" w:themeColor="text1"/>
          <w:sz w:val="28"/>
          <w:szCs w:val="28"/>
          <w:lang w:val="vi-VN"/>
        </w:rPr>
        <w:t>- Công chức từ đủ 55 tu</w:t>
      </w:r>
      <w:r w:rsidRPr="00491E02">
        <w:rPr>
          <w:rFonts w:ascii="Times New Roman" w:hAnsi="Times New Roman"/>
          <w:color w:val="000000" w:themeColor="text1"/>
          <w:sz w:val="28"/>
          <w:szCs w:val="28"/>
        </w:rPr>
        <w:t>ổ</w:t>
      </w:r>
      <w:r w:rsidRPr="00491E02">
        <w:rPr>
          <w:rFonts w:ascii="Times New Roman" w:hAnsi="Times New Roman"/>
          <w:color w:val="000000" w:themeColor="text1"/>
          <w:sz w:val="28"/>
          <w:szCs w:val="28"/>
          <w:lang w:val="vi-VN"/>
        </w:rPr>
        <w:t>i tr</w:t>
      </w:r>
      <w:r w:rsidRPr="00491E02">
        <w:rPr>
          <w:rFonts w:ascii="Times New Roman" w:hAnsi="Times New Roman"/>
          <w:color w:val="000000" w:themeColor="text1"/>
          <w:sz w:val="28"/>
          <w:szCs w:val="28"/>
        </w:rPr>
        <w:t>ở </w:t>
      </w:r>
      <w:r w:rsidRPr="00491E02">
        <w:rPr>
          <w:rFonts w:ascii="Times New Roman" w:hAnsi="Times New Roman"/>
          <w:color w:val="000000" w:themeColor="text1"/>
          <w:sz w:val="28"/>
          <w:szCs w:val="28"/>
          <w:lang w:val="vi-VN"/>
        </w:rPr>
        <w:t>lên đối với nam và từ đủ 50 tu</w:t>
      </w:r>
      <w:r w:rsidRPr="00491E02">
        <w:rPr>
          <w:rFonts w:ascii="Times New Roman" w:hAnsi="Times New Roman"/>
          <w:color w:val="000000" w:themeColor="text1"/>
          <w:sz w:val="28"/>
          <w:szCs w:val="28"/>
        </w:rPr>
        <w:t>ổi </w:t>
      </w:r>
      <w:r w:rsidRPr="00491E02">
        <w:rPr>
          <w:rFonts w:ascii="Times New Roman" w:hAnsi="Times New Roman"/>
          <w:color w:val="000000" w:themeColor="text1"/>
          <w:sz w:val="28"/>
          <w:szCs w:val="28"/>
          <w:lang w:val="vi-VN"/>
        </w:rPr>
        <w:t>trở lên đối với nữ;</w:t>
      </w:r>
    </w:p>
    <w:p w:rsidR="00C62804" w:rsidRPr="00491E02" w:rsidRDefault="00C62804" w:rsidP="0078770D">
      <w:pPr>
        <w:shd w:val="clear" w:color="auto" w:fill="FFFFFF"/>
        <w:spacing w:before="60" w:after="60" w:line="300" w:lineRule="atLeast"/>
        <w:ind w:firstLine="720"/>
        <w:jc w:val="both"/>
        <w:rPr>
          <w:rFonts w:ascii="Times New Roman" w:hAnsi="Times New Roman"/>
          <w:color w:val="000000" w:themeColor="text1"/>
          <w:sz w:val="28"/>
          <w:szCs w:val="28"/>
        </w:rPr>
      </w:pPr>
      <w:r w:rsidRPr="00491E02">
        <w:rPr>
          <w:rFonts w:ascii="Times New Roman" w:hAnsi="Times New Roman"/>
          <w:color w:val="000000" w:themeColor="text1"/>
          <w:sz w:val="28"/>
          <w:szCs w:val="28"/>
          <w:lang w:val="vi-VN"/>
        </w:rPr>
        <w:t>- Công chức đang làm việc </w:t>
      </w:r>
      <w:r w:rsidRPr="00491E02">
        <w:rPr>
          <w:rFonts w:ascii="Times New Roman" w:hAnsi="Times New Roman"/>
          <w:color w:val="000000" w:themeColor="text1"/>
          <w:sz w:val="28"/>
          <w:szCs w:val="28"/>
        </w:rPr>
        <w:t>ở </w:t>
      </w:r>
      <w:r w:rsidRPr="00491E02">
        <w:rPr>
          <w:rFonts w:ascii="Times New Roman" w:hAnsi="Times New Roman"/>
          <w:color w:val="000000" w:themeColor="text1"/>
          <w:sz w:val="28"/>
          <w:szCs w:val="28"/>
          <w:lang w:val="vi-VN"/>
        </w:rPr>
        <w:t>vùng dân tộc thi</w:t>
      </w:r>
      <w:r w:rsidRPr="00491E02">
        <w:rPr>
          <w:rFonts w:ascii="Times New Roman" w:hAnsi="Times New Roman"/>
          <w:color w:val="000000" w:themeColor="text1"/>
          <w:sz w:val="28"/>
          <w:szCs w:val="28"/>
        </w:rPr>
        <w:t>ể</w:t>
      </w:r>
      <w:r w:rsidRPr="00491E02">
        <w:rPr>
          <w:rFonts w:ascii="Times New Roman" w:hAnsi="Times New Roman"/>
          <w:color w:val="000000" w:themeColor="text1"/>
          <w:sz w:val="28"/>
          <w:szCs w:val="28"/>
          <w:lang w:val="vi-VN"/>
        </w:rPr>
        <w:t>u số, có chứng ch</w:t>
      </w:r>
      <w:r w:rsidRPr="00491E02">
        <w:rPr>
          <w:rFonts w:ascii="Times New Roman" w:hAnsi="Times New Roman"/>
          <w:color w:val="000000" w:themeColor="text1"/>
          <w:sz w:val="28"/>
          <w:szCs w:val="28"/>
        </w:rPr>
        <w:t>ỉ </w:t>
      </w:r>
      <w:r w:rsidRPr="00491E02">
        <w:rPr>
          <w:rFonts w:ascii="Times New Roman" w:hAnsi="Times New Roman"/>
          <w:color w:val="000000" w:themeColor="text1"/>
          <w:sz w:val="28"/>
          <w:szCs w:val="28"/>
          <w:lang w:val="vi-VN"/>
        </w:rPr>
        <w:t>đào tạo tiếng dân tộc thi</w:t>
      </w:r>
      <w:r w:rsidRPr="00491E02">
        <w:rPr>
          <w:rFonts w:ascii="Times New Roman" w:hAnsi="Times New Roman"/>
          <w:color w:val="000000" w:themeColor="text1"/>
          <w:sz w:val="28"/>
          <w:szCs w:val="28"/>
        </w:rPr>
        <w:t>ể</w:t>
      </w:r>
      <w:r w:rsidRPr="00491E02">
        <w:rPr>
          <w:rFonts w:ascii="Times New Roman" w:hAnsi="Times New Roman"/>
          <w:color w:val="000000" w:themeColor="text1"/>
          <w:sz w:val="28"/>
          <w:szCs w:val="28"/>
          <w:lang w:val="vi-VN"/>
        </w:rPr>
        <w:t>u s</w:t>
      </w:r>
      <w:r w:rsidRPr="00491E02">
        <w:rPr>
          <w:rFonts w:ascii="Times New Roman" w:hAnsi="Times New Roman"/>
          <w:color w:val="000000" w:themeColor="text1"/>
          <w:sz w:val="28"/>
          <w:szCs w:val="28"/>
        </w:rPr>
        <w:t>ố</w:t>
      </w:r>
      <w:r w:rsidR="0078770D">
        <w:rPr>
          <w:rFonts w:ascii="Times New Roman" w:hAnsi="Times New Roman"/>
          <w:color w:val="000000" w:themeColor="text1"/>
          <w:sz w:val="28"/>
          <w:szCs w:val="28"/>
        </w:rPr>
        <w:t xml:space="preserve"> </w:t>
      </w:r>
      <w:r w:rsidRPr="00491E02">
        <w:rPr>
          <w:rFonts w:ascii="Times New Roman" w:hAnsi="Times New Roman"/>
          <w:color w:val="000000" w:themeColor="text1"/>
          <w:sz w:val="28"/>
          <w:szCs w:val="28"/>
          <w:lang w:val="vi-VN"/>
        </w:rPr>
        <w:t>do cơ sở đào tạo cấp theo thẩm quyền;</w:t>
      </w:r>
    </w:p>
    <w:p w:rsidR="00C62804" w:rsidRPr="00491E02" w:rsidRDefault="00C62804" w:rsidP="0078770D">
      <w:pPr>
        <w:shd w:val="clear" w:color="auto" w:fill="FFFFFF"/>
        <w:spacing w:before="60" w:after="60" w:line="300" w:lineRule="atLeast"/>
        <w:ind w:firstLine="720"/>
        <w:jc w:val="both"/>
        <w:rPr>
          <w:rFonts w:ascii="Times New Roman" w:hAnsi="Times New Roman"/>
          <w:color w:val="000000" w:themeColor="text1"/>
          <w:sz w:val="28"/>
          <w:szCs w:val="28"/>
        </w:rPr>
      </w:pPr>
      <w:r w:rsidRPr="00491E02">
        <w:rPr>
          <w:rFonts w:ascii="Times New Roman" w:hAnsi="Times New Roman"/>
          <w:color w:val="000000" w:themeColor="text1"/>
          <w:sz w:val="28"/>
          <w:szCs w:val="28"/>
          <w:lang w:val="vi-VN"/>
        </w:rPr>
        <w:t>- Công chức là người dân tộc thi</w:t>
      </w:r>
      <w:r w:rsidRPr="00491E02">
        <w:rPr>
          <w:rFonts w:ascii="Times New Roman" w:hAnsi="Times New Roman"/>
          <w:color w:val="000000" w:themeColor="text1"/>
          <w:sz w:val="28"/>
          <w:szCs w:val="28"/>
        </w:rPr>
        <w:t>ể</w:t>
      </w:r>
      <w:r w:rsidRPr="00491E02">
        <w:rPr>
          <w:rFonts w:ascii="Times New Roman" w:hAnsi="Times New Roman"/>
          <w:color w:val="000000" w:themeColor="text1"/>
          <w:sz w:val="28"/>
          <w:szCs w:val="28"/>
          <w:lang w:val="vi-VN"/>
        </w:rPr>
        <w:t>u s</w:t>
      </w:r>
      <w:r w:rsidRPr="00491E02">
        <w:rPr>
          <w:rFonts w:ascii="Times New Roman" w:hAnsi="Times New Roman"/>
          <w:color w:val="000000" w:themeColor="text1"/>
          <w:sz w:val="28"/>
          <w:szCs w:val="28"/>
        </w:rPr>
        <w:t>ố </w:t>
      </w:r>
      <w:r w:rsidRPr="00491E02">
        <w:rPr>
          <w:rFonts w:ascii="Times New Roman" w:hAnsi="Times New Roman"/>
          <w:color w:val="000000" w:themeColor="text1"/>
          <w:sz w:val="28"/>
          <w:szCs w:val="28"/>
          <w:lang w:val="vi-VN"/>
        </w:rPr>
        <w:t>đang làm việc </w:t>
      </w:r>
      <w:r w:rsidRPr="00491E02">
        <w:rPr>
          <w:rFonts w:ascii="Times New Roman" w:hAnsi="Times New Roman"/>
          <w:color w:val="000000" w:themeColor="text1"/>
          <w:sz w:val="28"/>
          <w:szCs w:val="28"/>
        </w:rPr>
        <w:t>ở </w:t>
      </w:r>
      <w:r w:rsidRPr="00491E02">
        <w:rPr>
          <w:rFonts w:ascii="Times New Roman" w:hAnsi="Times New Roman"/>
          <w:color w:val="000000" w:themeColor="text1"/>
          <w:sz w:val="28"/>
          <w:szCs w:val="28"/>
          <w:lang w:val="vi-VN"/>
        </w:rPr>
        <w:t xml:space="preserve">vùng dân tộc </w:t>
      </w:r>
      <w:r w:rsidR="0078770D">
        <w:rPr>
          <w:rFonts w:ascii="Times New Roman" w:hAnsi="Times New Roman"/>
          <w:color w:val="000000" w:themeColor="text1"/>
          <w:sz w:val="28"/>
          <w:szCs w:val="28"/>
        </w:rPr>
        <w:t xml:space="preserve">          </w:t>
      </w:r>
      <w:r w:rsidRPr="00491E02">
        <w:rPr>
          <w:rFonts w:ascii="Times New Roman" w:hAnsi="Times New Roman"/>
          <w:color w:val="000000" w:themeColor="text1"/>
          <w:sz w:val="28"/>
          <w:szCs w:val="28"/>
          <w:lang w:val="vi-VN"/>
        </w:rPr>
        <w:t>thi</w:t>
      </w:r>
      <w:r w:rsidRPr="00491E02">
        <w:rPr>
          <w:rFonts w:ascii="Times New Roman" w:hAnsi="Times New Roman"/>
          <w:color w:val="000000" w:themeColor="text1"/>
          <w:sz w:val="28"/>
          <w:szCs w:val="28"/>
        </w:rPr>
        <w:t>ể</w:t>
      </w:r>
      <w:r w:rsidRPr="00491E02">
        <w:rPr>
          <w:rFonts w:ascii="Times New Roman" w:hAnsi="Times New Roman"/>
          <w:color w:val="000000" w:themeColor="text1"/>
          <w:sz w:val="28"/>
          <w:szCs w:val="28"/>
          <w:lang w:val="vi-VN"/>
        </w:rPr>
        <w:t>u s</w:t>
      </w:r>
      <w:r w:rsidRPr="00491E02">
        <w:rPr>
          <w:rFonts w:ascii="Times New Roman" w:hAnsi="Times New Roman"/>
          <w:color w:val="000000" w:themeColor="text1"/>
          <w:sz w:val="28"/>
          <w:szCs w:val="28"/>
        </w:rPr>
        <w:t>ố</w:t>
      </w:r>
      <w:r w:rsidRPr="00491E02">
        <w:rPr>
          <w:rFonts w:ascii="Times New Roman" w:hAnsi="Times New Roman"/>
          <w:color w:val="000000" w:themeColor="text1"/>
          <w:sz w:val="28"/>
          <w:szCs w:val="28"/>
          <w:lang w:val="vi-VN"/>
        </w:rPr>
        <w:t>;</w:t>
      </w:r>
    </w:p>
    <w:p w:rsidR="00C62804" w:rsidRPr="00491E02" w:rsidRDefault="00C62804" w:rsidP="0078770D">
      <w:pPr>
        <w:shd w:val="clear" w:color="auto" w:fill="FFFFFF"/>
        <w:spacing w:before="60" w:after="60" w:line="300" w:lineRule="atLeast"/>
        <w:ind w:firstLine="720"/>
        <w:jc w:val="both"/>
        <w:rPr>
          <w:rFonts w:ascii="Times New Roman" w:hAnsi="Times New Roman"/>
          <w:color w:val="000000" w:themeColor="text1"/>
          <w:sz w:val="28"/>
          <w:szCs w:val="28"/>
        </w:rPr>
      </w:pPr>
      <w:r w:rsidRPr="00491E02">
        <w:rPr>
          <w:rFonts w:ascii="Times New Roman" w:hAnsi="Times New Roman"/>
          <w:color w:val="000000" w:themeColor="text1"/>
          <w:sz w:val="28"/>
          <w:szCs w:val="28"/>
          <w:lang w:val="vi-VN"/>
        </w:rPr>
        <w:t>- Công chức có b</w:t>
      </w:r>
      <w:r w:rsidRPr="00491E02">
        <w:rPr>
          <w:rFonts w:ascii="Times New Roman" w:hAnsi="Times New Roman"/>
          <w:color w:val="000000" w:themeColor="text1"/>
          <w:sz w:val="28"/>
          <w:szCs w:val="28"/>
        </w:rPr>
        <w:t>ằ</w:t>
      </w:r>
      <w:r w:rsidRPr="00491E02">
        <w:rPr>
          <w:rFonts w:ascii="Times New Roman" w:hAnsi="Times New Roman"/>
          <w:color w:val="000000" w:themeColor="text1"/>
          <w:sz w:val="28"/>
          <w:szCs w:val="28"/>
          <w:lang w:val="vi-VN"/>
        </w:rPr>
        <w:t>ng tốt nghiệp theo y</w:t>
      </w:r>
      <w:r w:rsidRPr="00491E02">
        <w:rPr>
          <w:rFonts w:ascii="Times New Roman" w:hAnsi="Times New Roman"/>
          <w:color w:val="000000" w:themeColor="text1"/>
          <w:sz w:val="28"/>
          <w:szCs w:val="28"/>
        </w:rPr>
        <w:t>ê</w:t>
      </w:r>
      <w:r w:rsidRPr="00491E02">
        <w:rPr>
          <w:rFonts w:ascii="Times New Roman" w:hAnsi="Times New Roman"/>
          <w:color w:val="000000" w:themeColor="text1"/>
          <w:sz w:val="28"/>
          <w:szCs w:val="28"/>
          <w:lang w:val="vi-VN"/>
        </w:rPr>
        <w:t>u cầu trình độ đào tạo hoặc </w:t>
      </w:r>
      <w:r w:rsidRPr="00491E02">
        <w:rPr>
          <w:rFonts w:ascii="Times New Roman" w:hAnsi="Times New Roman"/>
          <w:color w:val="000000" w:themeColor="text1"/>
          <w:sz w:val="28"/>
          <w:szCs w:val="28"/>
        </w:rPr>
        <w:t>ở </w:t>
      </w:r>
      <w:r w:rsidRPr="00491E02">
        <w:rPr>
          <w:rFonts w:ascii="Times New Roman" w:hAnsi="Times New Roman"/>
          <w:color w:val="000000" w:themeColor="text1"/>
          <w:sz w:val="28"/>
          <w:szCs w:val="28"/>
          <w:lang w:val="vi-VN"/>
        </w:rPr>
        <w:t>trình độ đào tạo cao hơn so với trình độ đào tạo chuyên môn, nghiệp vụ quy định trong tiêu chuẩn của ngạch dự thi học tập ở nước ngoài hoặc học b</w:t>
      </w:r>
      <w:r w:rsidRPr="00491E02">
        <w:rPr>
          <w:rFonts w:ascii="Times New Roman" w:hAnsi="Times New Roman"/>
          <w:color w:val="000000" w:themeColor="text1"/>
          <w:sz w:val="28"/>
          <w:szCs w:val="28"/>
        </w:rPr>
        <w:t>ằ</w:t>
      </w:r>
      <w:r w:rsidRPr="00491E02">
        <w:rPr>
          <w:rFonts w:ascii="Times New Roman" w:hAnsi="Times New Roman"/>
          <w:color w:val="000000" w:themeColor="text1"/>
          <w:sz w:val="28"/>
          <w:szCs w:val="28"/>
          <w:lang w:val="vi-VN"/>
        </w:rPr>
        <w:t>ng ti</w:t>
      </w:r>
      <w:r w:rsidRPr="00491E02">
        <w:rPr>
          <w:rFonts w:ascii="Times New Roman" w:hAnsi="Times New Roman"/>
          <w:color w:val="000000" w:themeColor="text1"/>
          <w:sz w:val="28"/>
          <w:szCs w:val="28"/>
        </w:rPr>
        <w:t>ế</w:t>
      </w:r>
      <w:r w:rsidRPr="00491E02">
        <w:rPr>
          <w:rFonts w:ascii="Times New Roman" w:hAnsi="Times New Roman"/>
          <w:color w:val="000000" w:themeColor="text1"/>
          <w:sz w:val="28"/>
          <w:szCs w:val="28"/>
          <w:lang w:val="vi-VN"/>
        </w:rPr>
        <w:t>ng nước ngoài ở Việt Nam;</w:t>
      </w:r>
    </w:p>
    <w:p w:rsidR="00C62804" w:rsidRPr="00491E02" w:rsidRDefault="00C62804" w:rsidP="0078770D">
      <w:pPr>
        <w:shd w:val="clear" w:color="auto" w:fill="FFFFFF"/>
        <w:spacing w:before="60" w:after="60" w:line="300" w:lineRule="atLeast"/>
        <w:ind w:firstLine="720"/>
        <w:jc w:val="both"/>
        <w:rPr>
          <w:rFonts w:ascii="Times New Roman" w:hAnsi="Times New Roman"/>
          <w:color w:val="000000" w:themeColor="text1"/>
          <w:sz w:val="28"/>
          <w:szCs w:val="28"/>
        </w:rPr>
      </w:pPr>
      <w:r w:rsidRPr="00491E02">
        <w:rPr>
          <w:rFonts w:ascii="Times New Roman" w:hAnsi="Times New Roman"/>
          <w:color w:val="000000" w:themeColor="text1"/>
          <w:sz w:val="28"/>
          <w:szCs w:val="28"/>
          <w:lang w:val="vi-VN"/>
        </w:rPr>
        <w:t>- Công chức có bằng tốt nghiệp ti</w:t>
      </w:r>
      <w:r w:rsidRPr="00491E02">
        <w:rPr>
          <w:rFonts w:ascii="Times New Roman" w:hAnsi="Times New Roman"/>
          <w:color w:val="000000" w:themeColor="text1"/>
          <w:sz w:val="28"/>
          <w:szCs w:val="28"/>
        </w:rPr>
        <w:t>ế</w:t>
      </w:r>
      <w:r w:rsidRPr="00491E02">
        <w:rPr>
          <w:rFonts w:ascii="Times New Roman" w:hAnsi="Times New Roman"/>
          <w:color w:val="000000" w:themeColor="text1"/>
          <w:sz w:val="28"/>
          <w:szCs w:val="28"/>
          <w:lang w:val="vi-VN"/>
        </w:rPr>
        <w:t>n sĩ, thạc sĩ hoặc có chứng chỉ ngoại ngữ tương đương cấp độ B</w:t>
      </w:r>
      <w:r w:rsidRPr="00491E02">
        <w:rPr>
          <w:rFonts w:ascii="Times New Roman" w:hAnsi="Times New Roman"/>
          <w:color w:val="000000" w:themeColor="text1"/>
          <w:sz w:val="28"/>
          <w:szCs w:val="28"/>
        </w:rPr>
        <w:t>1</w:t>
      </w:r>
      <w:r w:rsidRPr="00491E02">
        <w:rPr>
          <w:rFonts w:ascii="Times New Roman" w:hAnsi="Times New Roman"/>
          <w:color w:val="000000" w:themeColor="text1"/>
          <w:sz w:val="28"/>
          <w:szCs w:val="28"/>
          <w:lang w:val="vi-VN"/>
        </w:rPr>
        <w:t> khung Châu Âu tr</w:t>
      </w:r>
      <w:r w:rsidRPr="00491E02">
        <w:rPr>
          <w:rFonts w:ascii="Times New Roman" w:hAnsi="Times New Roman"/>
          <w:color w:val="000000" w:themeColor="text1"/>
          <w:sz w:val="28"/>
          <w:szCs w:val="28"/>
        </w:rPr>
        <w:t>ở </w:t>
      </w:r>
      <w:r w:rsidRPr="00491E02">
        <w:rPr>
          <w:rFonts w:ascii="Times New Roman" w:hAnsi="Times New Roman"/>
          <w:color w:val="000000" w:themeColor="text1"/>
          <w:sz w:val="28"/>
          <w:szCs w:val="28"/>
          <w:lang w:val="vi-VN"/>
        </w:rPr>
        <w:t>lên còn trong thời hạn 02 năm kể từ ngày cấp bằng </w:t>
      </w:r>
      <w:r w:rsidRPr="00491E02">
        <w:rPr>
          <w:rFonts w:ascii="Times New Roman" w:hAnsi="Times New Roman"/>
          <w:color w:val="000000" w:themeColor="text1"/>
          <w:sz w:val="28"/>
          <w:szCs w:val="28"/>
        </w:rPr>
        <w:t>t</w:t>
      </w:r>
      <w:r w:rsidRPr="00491E02">
        <w:rPr>
          <w:rFonts w:ascii="Times New Roman" w:hAnsi="Times New Roman"/>
          <w:color w:val="000000" w:themeColor="text1"/>
          <w:sz w:val="28"/>
          <w:szCs w:val="28"/>
          <w:lang w:val="vi-VN"/>
        </w:rPr>
        <w:t>ốt n</w:t>
      </w:r>
      <w:r w:rsidRPr="00491E02">
        <w:rPr>
          <w:rFonts w:ascii="Times New Roman" w:hAnsi="Times New Roman"/>
          <w:color w:val="000000" w:themeColor="text1"/>
          <w:sz w:val="28"/>
          <w:szCs w:val="28"/>
        </w:rPr>
        <w:t>g</w:t>
      </w:r>
      <w:r w:rsidRPr="00491E02">
        <w:rPr>
          <w:rFonts w:ascii="Times New Roman" w:hAnsi="Times New Roman"/>
          <w:color w:val="000000" w:themeColor="text1"/>
          <w:sz w:val="28"/>
          <w:szCs w:val="28"/>
          <w:lang w:val="vi-VN"/>
        </w:rPr>
        <w:t>hi</w:t>
      </w:r>
      <w:r w:rsidRPr="00491E02">
        <w:rPr>
          <w:rFonts w:ascii="Times New Roman" w:hAnsi="Times New Roman"/>
          <w:color w:val="000000" w:themeColor="text1"/>
          <w:sz w:val="28"/>
          <w:szCs w:val="28"/>
        </w:rPr>
        <w:t>ệ</w:t>
      </w:r>
      <w:r w:rsidRPr="00491E02">
        <w:rPr>
          <w:rFonts w:ascii="Times New Roman" w:hAnsi="Times New Roman"/>
          <w:color w:val="000000" w:themeColor="text1"/>
          <w:sz w:val="28"/>
          <w:szCs w:val="28"/>
          <w:lang w:val="vi-VN"/>
        </w:rPr>
        <w:t>p, chứng chỉ đến thời </w:t>
      </w:r>
      <w:r w:rsidRPr="00491E02">
        <w:rPr>
          <w:rFonts w:ascii="Times New Roman" w:hAnsi="Times New Roman"/>
          <w:color w:val="000000" w:themeColor="text1"/>
          <w:sz w:val="28"/>
          <w:szCs w:val="28"/>
        </w:rPr>
        <w:t>điểm</w:t>
      </w:r>
      <w:r w:rsidRPr="00491E02">
        <w:rPr>
          <w:rFonts w:ascii="Times New Roman" w:hAnsi="Times New Roman"/>
          <w:color w:val="000000" w:themeColor="text1"/>
          <w:sz w:val="28"/>
          <w:szCs w:val="28"/>
          <w:lang w:val="vi-VN"/>
        </w:rPr>
        <w:t> cuối cùng nộp hồ sơ đăng ký dự thi nâng ngạch.</w:t>
      </w:r>
    </w:p>
    <w:p w:rsidR="00C62804" w:rsidRPr="00491E02" w:rsidRDefault="00C62804" w:rsidP="0078770D">
      <w:pPr>
        <w:shd w:val="clear" w:color="auto" w:fill="FFFFFF"/>
        <w:spacing w:before="60" w:after="60" w:line="300" w:lineRule="atLeast"/>
        <w:ind w:firstLine="720"/>
        <w:jc w:val="both"/>
        <w:rPr>
          <w:rFonts w:ascii="Times New Roman" w:hAnsi="Times New Roman"/>
          <w:color w:val="000000" w:themeColor="text1"/>
          <w:sz w:val="28"/>
          <w:szCs w:val="28"/>
        </w:rPr>
      </w:pPr>
      <w:r w:rsidRPr="00491E02">
        <w:rPr>
          <w:rFonts w:ascii="Times New Roman" w:hAnsi="Times New Roman"/>
          <w:color w:val="000000" w:themeColor="text1"/>
          <w:sz w:val="28"/>
          <w:szCs w:val="28"/>
          <w:lang w:val="vi-VN"/>
        </w:rPr>
        <w:t>b) Miễn thi môn tin học đối với công chức đã tốt nghiệp từ trung cấp chuyên ngành công nghệ thông tin trở lên.</w:t>
      </w:r>
    </w:p>
    <w:sectPr w:rsidR="00C62804" w:rsidRPr="00491E02" w:rsidSect="0078770D">
      <w:pgSz w:w="11907" w:h="16840" w:code="9"/>
      <w:pgMar w:top="1080" w:right="1017" w:bottom="630" w:left="1701"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7637B"/>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hideSpellingError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rsids>
    <w:rsidRoot w:val="004A7F74"/>
    <w:rsid w:val="00022251"/>
    <w:rsid w:val="0002638A"/>
    <w:rsid w:val="00044A5F"/>
    <w:rsid w:val="00051608"/>
    <w:rsid w:val="000522D1"/>
    <w:rsid w:val="000B7594"/>
    <w:rsid w:val="000C4406"/>
    <w:rsid w:val="00112073"/>
    <w:rsid w:val="001A2C4E"/>
    <w:rsid w:val="001D24FC"/>
    <w:rsid w:val="00263B84"/>
    <w:rsid w:val="00266F51"/>
    <w:rsid w:val="00296CCD"/>
    <w:rsid w:val="002A529C"/>
    <w:rsid w:val="002C15B3"/>
    <w:rsid w:val="002D0AD5"/>
    <w:rsid w:val="002D695E"/>
    <w:rsid w:val="002E1D1B"/>
    <w:rsid w:val="00303010"/>
    <w:rsid w:val="00344F9C"/>
    <w:rsid w:val="00377DB9"/>
    <w:rsid w:val="003F2BE7"/>
    <w:rsid w:val="003F41F4"/>
    <w:rsid w:val="00406445"/>
    <w:rsid w:val="00463E5F"/>
    <w:rsid w:val="00482E00"/>
    <w:rsid w:val="00486C31"/>
    <w:rsid w:val="00491E02"/>
    <w:rsid w:val="004A7F74"/>
    <w:rsid w:val="00532D94"/>
    <w:rsid w:val="005B2A8D"/>
    <w:rsid w:val="005C7227"/>
    <w:rsid w:val="005C7A58"/>
    <w:rsid w:val="006640A3"/>
    <w:rsid w:val="00677748"/>
    <w:rsid w:val="006A6A89"/>
    <w:rsid w:val="006F280D"/>
    <w:rsid w:val="00714174"/>
    <w:rsid w:val="0071572C"/>
    <w:rsid w:val="00746B16"/>
    <w:rsid w:val="007511F9"/>
    <w:rsid w:val="0078770D"/>
    <w:rsid w:val="007C1989"/>
    <w:rsid w:val="007F4086"/>
    <w:rsid w:val="00814454"/>
    <w:rsid w:val="00855943"/>
    <w:rsid w:val="00875437"/>
    <w:rsid w:val="0088495A"/>
    <w:rsid w:val="009253EA"/>
    <w:rsid w:val="00926420"/>
    <w:rsid w:val="00960867"/>
    <w:rsid w:val="00990FD0"/>
    <w:rsid w:val="009B1808"/>
    <w:rsid w:val="009C72A5"/>
    <w:rsid w:val="009E3628"/>
    <w:rsid w:val="00A04575"/>
    <w:rsid w:val="00A05FC0"/>
    <w:rsid w:val="00A257C1"/>
    <w:rsid w:val="00A34A82"/>
    <w:rsid w:val="00A61631"/>
    <w:rsid w:val="00AA0388"/>
    <w:rsid w:val="00B20513"/>
    <w:rsid w:val="00B91D31"/>
    <w:rsid w:val="00B95747"/>
    <w:rsid w:val="00BC0BCF"/>
    <w:rsid w:val="00C077CA"/>
    <w:rsid w:val="00C46C34"/>
    <w:rsid w:val="00C62804"/>
    <w:rsid w:val="00C75AB5"/>
    <w:rsid w:val="00CA48E2"/>
    <w:rsid w:val="00CD6478"/>
    <w:rsid w:val="00D260F6"/>
    <w:rsid w:val="00DB29A8"/>
    <w:rsid w:val="00DB6E3D"/>
    <w:rsid w:val="00E44095"/>
    <w:rsid w:val="00E5522F"/>
    <w:rsid w:val="00E67120"/>
    <w:rsid w:val="00E7715D"/>
    <w:rsid w:val="00ED501D"/>
    <w:rsid w:val="00EE0205"/>
    <w:rsid w:val="00EF272D"/>
    <w:rsid w:val="00F11069"/>
    <w:rsid w:val="00F11678"/>
    <w:rsid w:val="00F2191D"/>
    <w:rsid w:val="00F75D3E"/>
    <w:rsid w:val="00F77769"/>
    <w:rsid w:val="00FA2133"/>
    <w:rsid w:val="00FE2E9F"/>
    <w:rsid w:val="00FE3651"/>
    <w:rsid w:val="00FF0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0F6"/>
    <w:pPr>
      <w:widowControl w:val="0"/>
      <w:autoSpaceDE w:val="0"/>
      <w:autoSpaceDN w:val="0"/>
    </w:pPr>
    <w:rPr>
      <w:rFonts w:ascii=".VnTime" w:hAnsi=".VnTime"/>
      <w:sz w:val="26"/>
      <w:szCs w:val="26"/>
    </w:rPr>
  </w:style>
  <w:style w:type="paragraph" w:styleId="Heading1">
    <w:name w:val="heading 1"/>
    <w:basedOn w:val="Normal"/>
    <w:next w:val="Normal"/>
    <w:qFormat/>
    <w:rsid w:val="00D260F6"/>
    <w:pPr>
      <w:keepNext/>
      <w:spacing w:line="-360" w:lineRule="auto"/>
      <w:jc w:val="center"/>
      <w:outlineLvl w:val="0"/>
    </w:pPr>
    <w:rPr>
      <w:rFonts w:ascii=".VnTimeH" w:hAnsi=".VnTimeH"/>
      <w:b/>
      <w:bCs/>
      <w:sz w:val="20"/>
      <w:szCs w:val="24"/>
    </w:rPr>
  </w:style>
  <w:style w:type="paragraph" w:styleId="Heading2">
    <w:name w:val="heading 2"/>
    <w:basedOn w:val="Normal"/>
    <w:next w:val="Normal"/>
    <w:qFormat/>
    <w:rsid w:val="00D260F6"/>
    <w:pPr>
      <w:keepNext/>
      <w:spacing w:line="-360" w:lineRule="auto"/>
      <w:jc w:val="center"/>
      <w:outlineLvl w:val="1"/>
    </w:pPr>
    <w:rPr>
      <w:b/>
      <w:bCs/>
      <w:sz w:val="28"/>
      <w:szCs w:val="28"/>
    </w:rPr>
  </w:style>
  <w:style w:type="paragraph" w:styleId="Heading3">
    <w:name w:val="heading 3"/>
    <w:basedOn w:val="Normal"/>
    <w:next w:val="Normal"/>
    <w:qFormat/>
    <w:rsid w:val="00D260F6"/>
    <w:pPr>
      <w:keepNext/>
      <w:tabs>
        <w:tab w:val="center" w:pos="993"/>
        <w:tab w:val="center" w:pos="6237"/>
      </w:tabs>
      <w:ind w:left="-992" w:hanging="1"/>
      <w:outlineLvl w:val="2"/>
    </w:pPr>
    <w:rPr>
      <w:rFonts w:ascii="Times New Roman" w:hAnsi="Times New Roman"/>
      <w:b/>
    </w:rPr>
  </w:style>
  <w:style w:type="paragraph" w:styleId="Heading4">
    <w:name w:val="heading 4"/>
    <w:basedOn w:val="Normal"/>
    <w:next w:val="Normal"/>
    <w:qFormat/>
    <w:rsid w:val="00D260F6"/>
    <w:pPr>
      <w:keepNext/>
      <w:ind w:left="-851"/>
      <w:outlineLvl w:val="3"/>
    </w:pPr>
    <w:rPr>
      <w:rFonts w:ascii="Times New Roman" w:hAnsi="Times New Roman"/>
      <w:b/>
      <w:bCs/>
    </w:rPr>
  </w:style>
  <w:style w:type="paragraph" w:styleId="Heading8">
    <w:name w:val="heading 8"/>
    <w:basedOn w:val="Normal"/>
    <w:next w:val="Normal"/>
    <w:qFormat/>
    <w:rsid w:val="00D260F6"/>
    <w:pPr>
      <w:keepNext/>
      <w:widowControl/>
      <w:autoSpaceDE/>
      <w:autoSpaceDN/>
      <w:ind w:hanging="851"/>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D260F6"/>
  </w:style>
  <w:style w:type="paragraph" w:styleId="BodyText">
    <w:name w:val="Body Text"/>
    <w:basedOn w:val="Normal"/>
    <w:rsid w:val="00D260F6"/>
    <w:pPr>
      <w:widowControl/>
      <w:autoSpaceDE/>
      <w:autoSpaceDN/>
    </w:pPr>
    <w:rPr>
      <w:sz w:val="28"/>
    </w:rPr>
  </w:style>
  <w:style w:type="paragraph" w:styleId="PlainText">
    <w:name w:val="Plain Text"/>
    <w:basedOn w:val="Normal"/>
    <w:rsid w:val="00D260F6"/>
    <w:pPr>
      <w:widowControl/>
      <w:autoSpaceDE/>
      <w:autoSpaceDN/>
    </w:pPr>
    <w:rPr>
      <w:rFonts w:ascii="Courier New" w:hAnsi="Courier New"/>
      <w:sz w:val="20"/>
    </w:rPr>
  </w:style>
  <w:style w:type="paragraph" w:styleId="BalloonText">
    <w:name w:val="Balloon Text"/>
    <w:basedOn w:val="Normal"/>
    <w:semiHidden/>
    <w:rsid w:val="00FE3651"/>
    <w:rPr>
      <w:rFonts w:ascii="Tahoma" w:hAnsi="Tahoma" w:cs="Tahoma"/>
      <w:sz w:val="16"/>
      <w:szCs w:val="16"/>
    </w:rPr>
  </w:style>
  <w:style w:type="paragraph" w:styleId="Title">
    <w:name w:val="Title"/>
    <w:basedOn w:val="Normal"/>
    <w:qFormat/>
    <w:rsid w:val="00FF0EEC"/>
    <w:pPr>
      <w:widowControl/>
      <w:adjustRightInd w:val="0"/>
      <w:jc w:val="center"/>
    </w:pPr>
    <w:rPr>
      <w:rFonts w:ascii="Times New Roman" w:hAnsi="Times New Roman"/>
      <w:b/>
      <w:color w:val="00000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06/2010/N%C4%90-CP&amp;area=2&amp;type=0&amp;match=False&amp;vc=True&amp;lan=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huvienphapluat.vn/phap-luat/tim-van-ban.aspx?keyword=06/2010/N%C4%90-CP)&amp;area=2&amp;type=0&amp;match=False&amp;vc=True&amp;lan=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huvienphapluat.vn/phap-luat/tim-van-ban.aspx?keyword=06/2010/N%C4%90-CP&amp;area=2&amp;type=0&amp;match=False&amp;vc=True&amp;lan=1" TargetMode="External"/><Relationship Id="rId11" Type="http://schemas.openxmlformats.org/officeDocument/2006/relationships/hyperlink" Target="https://thuvienphapluat.vn/phap-luat/tim-van-ban.aspx?keyword=02/2008/Q%C4%90-BNV&amp;area=2&amp;type=0&amp;match=False&amp;vc=True&amp;lan=1" TargetMode="External"/><Relationship Id="rId5" Type="http://schemas.openxmlformats.org/officeDocument/2006/relationships/webSettings" Target="webSettings.xml"/><Relationship Id="rId10" Type="http://schemas.openxmlformats.org/officeDocument/2006/relationships/hyperlink" Target="https://thuvienphapluat.vn/phap-luat/tim-van-ban.aspx?keyword=06/2010/N%C4%90-CP&amp;area=2&amp;type=0&amp;match=False&amp;vc=True&amp;lan=1" TargetMode="External"/><Relationship Id="rId4" Type="http://schemas.openxmlformats.org/officeDocument/2006/relationships/settings" Target="settings.xml"/><Relationship Id="rId9" Type="http://schemas.openxmlformats.org/officeDocument/2006/relationships/hyperlink" Target="https://thuvienphapluat.vn/phap-luat/tim-van-ban.aspx?keyword=06/2010/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96A01-C548-4A10-9F35-9791E9F2A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_ubnd tØnh thõa thiªn huÕ     _céng hoµ x· héi chñ nghÜa viÖt nam</vt:lpstr>
    </vt:vector>
  </TitlesOfParts>
  <Company>MDC -  02 HA NOI - TEL 820325</Company>
  <LinksUpToDate>false</LinksUpToDate>
  <CharactersWithSpaces>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_ubnd tØnh thõa thiªn huÕ     _céng hoµ x· héi chñ nghÜa viÖt nam</dc:title>
  <dc:subject/>
  <dc:creator>PHONG QUAN LY CONG CHUC &amp; DT</dc:creator>
  <cp:keywords/>
  <dc:description/>
  <cp:lastModifiedBy>Thanh An</cp:lastModifiedBy>
  <cp:revision>13</cp:revision>
  <cp:lastPrinted>2018-03-27T08:27:00Z</cp:lastPrinted>
  <dcterms:created xsi:type="dcterms:W3CDTF">2018-03-22T07:54:00Z</dcterms:created>
  <dcterms:modified xsi:type="dcterms:W3CDTF">2018-03-27T08:49:00Z</dcterms:modified>
</cp:coreProperties>
</file>